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4" w:rsidRDefault="00AD1604" w:rsidP="008638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3843" w:rsidRDefault="00863843" w:rsidP="008638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3843">
        <w:rPr>
          <w:rFonts w:ascii="Times New Roman" w:hAnsi="Times New Roman" w:cs="Times New Roman"/>
          <w:b/>
          <w:bCs/>
          <w:sz w:val="36"/>
          <w:szCs w:val="36"/>
        </w:rPr>
        <w:t>REGULAMIN KONKURSU</w:t>
      </w:r>
    </w:p>
    <w:p w:rsidR="0070118C" w:rsidRPr="00863843" w:rsidRDefault="0070118C" w:rsidP="00863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kategorii……………</w:t>
      </w:r>
    </w:p>
    <w:p w:rsidR="00863843" w:rsidRPr="00863843" w:rsidRDefault="00863843" w:rsidP="00863843">
      <w:pPr>
        <w:rPr>
          <w:rFonts w:ascii="Times New Roman" w:hAnsi="Times New Roman" w:cs="Times New Roman"/>
        </w:rPr>
      </w:pPr>
    </w:p>
    <w:p w:rsidR="00863843" w:rsidRPr="00863843" w:rsidRDefault="00863843" w:rsidP="00863843">
      <w:pPr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§1</w:t>
      </w:r>
    </w:p>
    <w:p w:rsidR="00863843" w:rsidRPr="00863843" w:rsidRDefault="00863843" w:rsidP="00863843">
      <w:pPr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POSTANOWIENIA OGÓLNE</w:t>
      </w:r>
    </w:p>
    <w:p w:rsidR="00863843" w:rsidRPr="00863843" w:rsidRDefault="00863843" w:rsidP="0086384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</w:t>
      </w:r>
      <w:r w:rsidR="0056209C">
        <w:rPr>
          <w:rFonts w:ascii="Times New Roman" w:hAnsi="Times New Roman" w:cs="Times New Roman"/>
        </w:rPr>
        <w:t>kurs jest organizowany w ramach</w:t>
      </w:r>
      <w:r w:rsidR="00E544F0">
        <w:rPr>
          <w:rFonts w:ascii="Times New Roman" w:hAnsi="Times New Roman" w:cs="Times New Roman"/>
        </w:rPr>
        <w:t xml:space="preserve"> „</w:t>
      </w:r>
      <w:r w:rsidR="0056209C">
        <w:rPr>
          <w:rFonts w:ascii="Times New Roman" w:hAnsi="Times New Roman" w:cs="Times New Roman"/>
        </w:rPr>
        <w:t>Targów</w:t>
      </w:r>
      <w:r w:rsidRPr="00863843">
        <w:rPr>
          <w:rFonts w:ascii="Times New Roman" w:hAnsi="Times New Roman" w:cs="Times New Roman"/>
        </w:rPr>
        <w:t xml:space="preserve"> Pszczelarzy i Rzemiosła Pszczelarskiego</w:t>
      </w:r>
      <w:r w:rsidR="00E544F0">
        <w:rPr>
          <w:rFonts w:ascii="Times New Roman" w:hAnsi="Times New Roman" w:cs="Times New Roman"/>
        </w:rPr>
        <w:t xml:space="preserve">”                i </w:t>
      </w:r>
      <w:r w:rsidRPr="00863843">
        <w:rPr>
          <w:rFonts w:ascii="Times New Roman" w:hAnsi="Times New Roman" w:cs="Times New Roman"/>
        </w:rPr>
        <w:t>przeprowadzony zostanie na terenie ZSR CKP w Pszczelej Woli.</w:t>
      </w:r>
    </w:p>
    <w:p w:rsidR="00863843" w:rsidRPr="000C302D" w:rsidRDefault="00863843" w:rsidP="000C30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Organizatorem konkursu</w:t>
      </w:r>
      <w:r w:rsidR="000C302D" w:rsidRPr="000C302D">
        <w:rPr>
          <w:rFonts w:ascii="Times New Roman" w:hAnsi="Times New Roman" w:cs="Times New Roman"/>
        </w:rPr>
        <w:t xml:space="preserve"> i fundatorem nagród</w:t>
      </w:r>
      <w:r w:rsidRPr="000C302D">
        <w:rPr>
          <w:rFonts w:ascii="Times New Roman" w:hAnsi="Times New Roman" w:cs="Times New Roman"/>
        </w:rPr>
        <w:t xml:space="preserve"> jest</w:t>
      </w:r>
      <w:r w:rsidR="000C302D" w:rsidRPr="000C302D">
        <w:rPr>
          <w:rFonts w:ascii="Times New Roman" w:hAnsi="Times New Roman" w:cs="Times New Roman"/>
        </w:rPr>
        <w:t xml:space="preserve"> Sekretariat Regionalny Krajowej Sieci Obszarów Wiejskich w Urzędzie Marszałkowskim Województwa Lubelskiego</w:t>
      </w:r>
      <w:r w:rsidR="00E544F0">
        <w:rPr>
          <w:rFonts w:ascii="Times New Roman" w:hAnsi="Times New Roman" w:cs="Times New Roman"/>
        </w:rPr>
        <w:t>.</w:t>
      </w:r>
      <w:r w:rsidR="000C302D" w:rsidRPr="000C302D">
        <w:rPr>
          <w:rFonts w:ascii="Times New Roman" w:hAnsi="Times New Roman" w:cs="Times New Roman"/>
        </w:rPr>
        <w:t xml:space="preserve"> </w:t>
      </w:r>
      <w:r w:rsidRPr="000C302D">
        <w:rPr>
          <w:rFonts w:ascii="Times New Roman" w:hAnsi="Times New Roman" w:cs="Times New Roman"/>
        </w:rPr>
        <w:t xml:space="preserve"> </w:t>
      </w:r>
    </w:p>
    <w:p w:rsidR="00863843" w:rsidRDefault="000C302D" w:rsidP="000C302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C302D">
        <w:rPr>
          <w:rFonts w:ascii="Times New Roman" w:hAnsi="Times New Roman" w:cs="Times New Roman"/>
        </w:rPr>
        <w:t>Nagrody finansowane są z</w:t>
      </w:r>
      <w:r w:rsidR="00863843" w:rsidRPr="000C302D">
        <w:rPr>
          <w:rFonts w:ascii="Times New Roman" w:hAnsi="Times New Roman" w:cs="Times New Roman"/>
        </w:rPr>
        <w:t xml:space="preserve"> Europejski</w:t>
      </w:r>
      <w:r w:rsidRPr="000C302D">
        <w:rPr>
          <w:rFonts w:ascii="Times New Roman" w:hAnsi="Times New Roman" w:cs="Times New Roman"/>
        </w:rPr>
        <w:t>ego</w:t>
      </w:r>
      <w:r w:rsidR="00863843" w:rsidRPr="000C302D">
        <w:rPr>
          <w:rFonts w:ascii="Times New Roman" w:hAnsi="Times New Roman" w:cs="Times New Roman"/>
        </w:rPr>
        <w:t xml:space="preserve"> Fundusz</w:t>
      </w:r>
      <w:r w:rsidRPr="000C302D">
        <w:rPr>
          <w:rFonts w:ascii="Times New Roman" w:hAnsi="Times New Roman" w:cs="Times New Roman"/>
        </w:rPr>
        <w:t>u Rolnego</w:t>
      </w:r>
      <w:r w:rsidR="00863843" w:rsidRPr="000C302D">
        <w:rPr>
          <w:rFonts w:ascii="Times New Roman" w:hAnsi="Times New Roman" w:cs="Times New Roman"/>
        </w:rPr>
        <w:t xml:space="preserve"> na rzecz Rozwoju Obszarów Wiejskich: Europa inwestująca w obszary wiejskie. Projekt współfinansowany ze środków Unii Europejskiej w ramach Pomocy Technicznej Programu Rozwoju Obszarów Wiejskich na lata 2007-2013. Przedsięwzięcie realizowane przy współpracy Sekretariatu Regionalnego KSOW Województwa Lubelskiego. Instytucja Zarządzająca Programem Rozwoju Obszarów Wiejskich na lata 2007-2013 – Minister Rolnictwa i Rozwoju Wsi.</w:t>
      </w:r>
    </w:p>
    <w:p w:rsidR="000C302D" w:rsidRDefault="000C302D" w:rsidP="000C30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Wykonawcą realizowanego projektu jest</w:t>
      </w:r>
      <w:r w:rsidRPr="000C3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PZP w Warszawie w kooperacji</w:t>
      </w:r>
      <w:r w:rsidR="00E45C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863843">
        <w:rPr>
          <w:rFonts w:ascii="Times New Roman" w:hAnsi="Times New Roman" w:cs="Times New Roman"/>
        </w:rPr>
        <w:t xml:space="preserve"> ZSR CKP </w:t>
      </w:r>
      <w:r w:rsidR="005F00F3">
        <w:rPr>
          <w:rFonts w:ascii="Times New Roman" w:hAnsi="Times New Roman" w:cs="Times New Roman"/>
        </w:rPr>
        <w:t xml:space="preserve">                  </w:t>
      </w:r>
      <w:r w:rsidRPr="00863843">
        <w:rPr>
          <w:rFonts w:ascii="Times New Roman" w:hAnsi="Times New Roman" w:cs="Times New Roman"/>
        </w:rPr>
        <w:t>w Pszczelej Woli.</w:t>
      </w:r>
    </w:p>
    <w:p w:rsidR="00AA093C" w:rsidRPr="000C302D" w:rsidRDefault="00AA093C" w:rsidP="000C30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Intencją konkursu jest </w:t>
      </w:r>
      <w:r w:rsidRPr="00863843">
        <w:rPr>
          <w:rFonts w:ascii="Times New Roman" w:hAnsi="Times New Roman" w:cs="Times New Roman"/>
        </w:rPr>
        <w:t>popularyzacja</w:t>
      </w:r>
      <w:r>
        <w:rPr>
          <w:rFonts w:ascii="Times New Roman" w:hAnsi="Times New Roman" w:cs="Times New Roman"/>
        </w:rPr>
        <w:t xml:space="preserve"> pszczelarstwa</w:t>
      </w:r>
      <w:r w:rsidR="005F00F3">
        <w:rPr>
          <w:rFonts w:ascii="Times New Roman" w:hAnsi="Times New Roman" w:cs="Times New Roman"/>
        </w:rPr>
        <w:t xml:space="preserve"> i wyrobów rzemiosła pszczelarskiego, jako dziedziny nauki mającej wpływ na rozwój obszarów wiejskich</w:t>
      </w:r>
      <w:r w:rsidRPr="00AA093C">
        <w:rPr>
          <w:rFonts w:ascii="Times New Roman" w:hAnsi="Times New Roman" w:cs="Times New Roman"/>
        </w:rPr>
        <w:t xml:space="preserve"> </w:t>
      </w:r>
      <w:r w:rsidR="0043534B">
        <w:rPr>
          <w:rFonts w:ascii="Times New Roman" w:hAnsi="Times New Roman" w:cs="Times New Roman"/>
        </w:rPr>
        <w:t>pośród</w:t>
      </w:r>
      <w:r w:rsidR="005F0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osób z różnych grup wiekowych,.</w:t>
      </w:r>
    </w:p>
    <w:p w:rsidR="00863843" w:rsidRPr="00863843" w:rsidRDefault="00863843" w:rsidP="0086384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Celem konkursu jest </w:t>
      </w:r>
      <w:r w:rsidR="00AA093C">
        <w:rPr>
          <w:rFonts w:ascii="Times New Roman" w:hAnsi="Times New Roman" w:cs="Times New Roman"/>
        </w:rPr>
        <w:t xml:space="preserve">promocja </w:t>
      </w:r>
      <w:r w:rsidRPr="00863843">
        <w:rPr>
          <w:rFonts w:ascii="Times New Roman" w:hAnsi="Times New Roman" w:cs="Times New Roman"/>
        </w:rPr>
        <w:t>pszczelarst</w:t>
      </w:r>
      <w:r w:rsidR="00BB0A5B">
        <w:rPr>
          <w:rFonts w:ascii="Times New Roman" w:hAnsi="Times New Roman" w:cs="Times New Roman"/>
        </w:rPr>
        <w:t>wa, jako</w:t>
      </w:r>
      <w:r w:rsidR="00AA093C" w:rsidRPr="00AA093C">
        <w:rPr>
          <w:rFonts w:ascii="Times New Roman" w:hAnsi="Times New Roman" w:cs="Times New Roman"/>
        </w:rPr>
        <w:t xml:space="preserve"> </w:t>
      </w:r>
      <w:r w:rsidR="00AA093C">
        <w:rPr>
          <w:rFonts w:ascii="Times New Roman" w:hAnsi="Times New Roman" w:cs="Times New Roman"/>
        </w:rPr>
        <w:t>dodatkowego źródła dochodu uzyskiwanego z działalności pozarolniczej</w:t>
      </w:r>
      <w:r w:rsidRPr="00863843">
        <w:rPr>
          <w:rFonts w:ascii="Times New Roman" w:hAnsi="Times New Roman" w:cs="Times New Roman"/>
        </w:rPr>
        <w:t>.</w:t>
      </w:r>
    </w:p>
    <w:p w:rsidR="00863843" w:rsidRPr="00863843" w:rsidRDefault="00863843" w:rsidP="00863843">
      <w:pPr>
        <w:jc w:val="both"/>
        <w:rPr>
          <w:rFonts w:ascii="Times New Roman" w:hAnsi="Times New Roman" w:cs="Times New Roman"/>
        </w:rPr>
      </w:pPr>
    </w:p>
    <w:p w:rsidR="00863843" w:rsidRPr="00863843" w:rsidRDefault="00863843" w:rsidP="00863843">
      <w:pPr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§2</w:t>
      </w:r>
    </w:p>
    <w:p w:rsidR="00863843" w:rsidRPr="00863843" w:rsidRDefault="00863843" w:rsidP="00863843">
      <w:pPr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</w:rPr>
        <w:tab/>
      </w:r>
      <w:r w:rsidRPr="00863843">
        <w:rPr>
          <w:rFonts w:ascii="Times New Roman" w:hAnsi="Times New Roman" w:cs="Times New Roman"/>
          <w:b/>
          <w:bCs/>
        </w:rPr>
        <w:t>WARUNKI I ZASADY UCZESTNICTWA</w:t>
      </w:r>
    </w:p>
    <w:p w:rsidR="00863843" w:rsidRPr="00863843" w:rsidRDefault="00033071" w:rsidP="008638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dla</w:t>
      </w:r>
      <w:r w:rsidR="00863843" w:rsidRPr="00863843">
        <w:rPr>
          <w:rFonts w:ascii="Times New Roman" w:hAnsi="Times New Roman" w:cs="Times New Roman"/>
        </w:rPr>
        <w:t xml:space="preserve"> dorosłych, młodzieży i dzieci.</w:t>
      </w:r>
    </w:p>
    <w:p w:rsidR="00863843" w:rsidRPr="00863843" w:rsidRDefault="00863843" w:rsidP="008638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Uczestnikiem konkursu może być każda osoba fizyczna, która posiada pełną zdolność do czynności prawnych. Osoby ograniczone w zdolności do czynności prawnych biorą udział </w:t>
      </w:r>
      <w:r w:rsidRPr="00863843">
        <w:rPr>
          <w:rFonts w:ascii="Times New Roman" w:hAnsi="Times New Roman" w:cs="Times New Roman"/>
        </w:rPr>
        <w:br/>
        <w:t>w konkursie za zgodą swojego przedstawiciela ustawowego lub opiekuna prawnego.</w:t>
      </w:r>
    </w:p>
    <w:p w:rsidR="00863843" w:rsidRPr="00863843" w:rsidRDefault="00863843" w:rsidP="008638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 xml:space="preserve">Każda z zakwalifikowanych do konkursu osób ma obowiązek aktywnego uczestnictwa </w:t>
      </w:r>
      <w:r w:rsidRPr="00863843">
        <w:rPr>
          <w:rFonts w:ascii="Times New Roman" w:hAnsi="Times New Roman" w:cs="Times New Roman"/>
        </w:rPr>
        <w:br/>
        <w:t>w poszczególnych konkurencjach.</w:t>
      </w:r>
    </w:p>
    <w:p w:rsidR="00380DBD" w:rsidRDefault="00863843" w:rsidP="00380DB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Konkursowi</w:t>
      </w:r>
      <w:r w:rsidR="00380DBD">
        <w:rPr>
          <w:rFonts w:ascii="Times New Roman" w:hAnsi="Times New Roman" w:cs="Times New Roman"/>
        </w:rPr>
        <w:t xml:space="preserve"> przewodniczy jury w składzie liczącym co najmniej 5 </w:t>
      </w:r>
      <w:r w:rsidR="00380DBD" w:rsidRPr="00380DBD">
        <w:rPr>
          <w:rFonts w:ascii="Times New Roman" w:hAnsi="Times New Roman" w:cs="Times New Roman"/>
        </w:rPr>
        <w:t>członków komisji.</w:t>
      </w:r>
    </w:p>
    <w:p w:rsidR="00083A49" w:rsidRPr="00083A49" w:rsidRDefault="00380DBD" w:rsidP="00083A4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wybierają ze swojego grona przewodniczącego, który</w:t>
      </w:r>
      <w:r w:rsidR="00083A49">
        <w:rPr>
          <w:rFonts w:ascii="Times New Roman" w:hAnsi="Times New Roman" w:cs="Times New Roman"/>
        </w:rPr>
        <w:t xml:space="preserve"> kieruje pracami komisji.</w:t>
      </w:r>
    </w:p>
    <w:p w:rsidR="00863843" w:rsidRPr="00863843" w:rsidRDefault="00863843" w:rsidP="008638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Aby wziąć udział w konkursie należy</w:t>
      </w:r>
      <w:r w:rsidR="00422B29">
        <w:rPr>
          <w:rFonts w:ascii="Times New Roman" w:hAnsi="Times New Roman" w:cs="Times New Roman"/>
        </w:rPr>
        <w:t xml:space="preserve"> się zarejestrować</w:t>
      </w:r>
      <w:r w:rsidRPr="00863843">
        <w:rPr>
          <w:rFonts w:ascii="Times New Roman" w:hAnsi="Times New Roman" w:cs="Times New Roman"/>
        </w:rPr>
        <w:t xml:space="preserve"> </w:t>
      </w:r>
      <w:r w:rsidR="00422B29">
        <w:rPr>
          <w:rFonts w:ascii="Times New Roman" w:hAnsi="Times New Roman" w:cs="Times New Roman"/>
        </w:rPr>
        <w:t>wypełniając formularz zgłoszeniowy do konkursu w godzinach od</w:t>
      </w:r>
      <w:r w:rsidRPr="00863843">
        <w:rPr>
          <w:rFonts w:ascii="Times New Roman" w:hAnsi="Times New Roman" w:cs="Times New Roman"/>
        </w:rPr>
        <w:t xml:space="preserve"> </w:t>
      </w:r>
      <w:r w:rsidR="00422B29">
        <w:rPr>
          <w:rFonts w:ascii="Times New Roman" w:hAnsi="Times New Roman" w:cs="Times New Roman"/>
        </w:rPr>
        <w:t xml:space="preserve">13.00 do </w:t>
      </w:r>
      <w:r w:rsidRPr="00863843">
        <w:rPr>
          <w:rFonts w:ascii="Times New Roman" w:hAnsi="Times New Roman" w:cs="Times New Roman"/>
        </w:rPr>
        <w:t>14.00. Przy rejestracji osób niepełnoletnich wymagana jest obecność rodzica lub opiekuna prawnego.</w:t>
      </w:r>
    </w:p>
    <w:p w:rsidR="00863843" w:rsidRPr="00863843" w:rsidRDefault="00A864A8" w:rsidP="0086384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Ocenie poddane</w:t>
      </w:r>
      <w:r w:rsidR="00E03858">
        <w:rPr>
          <w:rFonts w:ascii="Times New Roman" w:hAnsi="Times New Roman" w:cs="Times New Roman"/>
        </w:rPr>
        <w:t xml:space="preserve"> będą:</w:t>
      </w:r>
      <w:r>
        <w:rPr>
          <w:rFonts w:ascii="Times New Roman" w:hAnsi="Times New Roman" w:cs="Times New Roman"/>
        </w:rPr>
        <w:t xml:space="preserve"> poprawność</w:t>
      </w:r>
      <w:r w:rsidR="00863843" w:rsidRPr="00863843">
        <w:rPr>
          <w:rFonts w:ascii="Times New Roman" w:hAnsi="Times New Roman" w:cs="Times New Roman"/>
        </w:rPr>
        <w:t>, precyzja oraz szybkość wykonywanych zadań.</w:t>
      </w:r>
      <w:r w:rsidR="00863843" w:rsidRPr="00863843">
        <w:rPr>
          <w:rFonts w:ascii="Times New Roman" w:hAnsi="Times New Roman" w:cs="Times New Roman"/>
        </w:rPr>
        <w:br/>
      </w:r>
    </w:p>
    <w:p w:rsidR="00863843" w:rsidRPr="00863843" w:rsidRDefault="00863843" w:rsidP="00863843">
      <w:pPr>
        <w:rPr>
          <w:rFonts w:ascii="Times New Roman" w:eastAsia="Times New Roman" w:hAnsi="Times New Roman" w:cs="Times New Roman"/>
          <w:b/>
          <w:bCs/>
        </w:rPr>
      </w:pPr>
      <w:r w:rsidRPr="00863843">
        <w:rPr>
          <w:rFonts w:ascii="Times New Roman" w:eastAsia="Times New Roman" w:hAnsi="Times New Roman" w:cs="Times New Roman"/>
          <w:b/>
          <w:bCs/>
        </w:rPr>
        <w:lastRenderedPageBreak/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863843">
        <w:rPr>
          <w:rFonts w:ascii="Times New Roman" w:hAnsi="Times New Roman" w:cs="Times New Roman"/>
          <w:b/>
          <w:bCs/>
        </w:rPr>
        <w:t>§3</w:t>
      </w:r>
    </w:p>
    <w:p w:rsidR="00863843" w:rsidRPr="00863843" w:rsidRDefault="00863843" w:rsidP="00863843">
      <w:pPr>
        <w:rPr>
          <w:rFonts w:ascii="Times New Roman" w:eastAsia="Times New Roman" w:hAnsi="Times New Roman" w:cs="Times New Roman"/>
        </w:rPr>
      </w:pP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eastAsia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>NAGRODY</w:t>
      </w:r>
    </w:p>
    <w:p w:rsidR="00863843" w:rsidRDefault="008663C2" w:rsidP="0071570A">
      <w:pPr>
        <w:pStyle w:val="Akapitzlist"/>
        <w:numPr>
          <w:ilvl w:val="1"/>
          <w:numId w:val="2"/>
        </w:numPr>
        <w:tabs>
          <w:tab w:val="clear" w:pos="1080"/>
          <w:tab w:val="num" w:pos="142"/>
        </w:tabs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Nagrodami w konkursie są:</w:t>
      </w:r>
    </w:p>
    <w:p w:rsidR="008663C2" w:rsidRDefault="008663C2" w:rsidP="00866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pierwszego miejsca: 650 zł</w:t>
      </w:r>
    </w:p>
    <w:p w:rsidR="008663C2" w:rsidRDefault="008663C2" w:rsidP="008663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drugiego miejsca: 500 zł</w:t>
      </w:r>
    </w:p>
    <w:p w:rsidR="0071570A" w:rsidRDefault="0071570A" w:rsidP="007157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zajęcie pierwszego miejsca: 350 zł</w:t>
      </w:r>
    </w:p>
    <w:p w:rsidR="0071570A" w:rsidRPr="00AD1604" w:rsidRDefault="0071570A" w:rsidP="0071570A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426" w:firstLine="0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Zdobywcami nagród pieniężnych w konkursie są uczestnicy, którzy zdobędą najwyższą liczbę punktów w poszczególnych konkurencjach</w:t>
      </w:r>
      <w:r w:rsidR="0044426E">
        <w:rPr>
          <w:rFonts w:ascii="Times New Roman" w:hAnsi="Times New Roman" w:cs="Times New Roman"/>
        </w:rPr>
        <w:t>. W przypadku równej ilości punktów ostateczną decyzję o przyznaniu nagrody podejmuje przewodniczący.</w:t>
      </w:r>
    </w:p>
    <w:p w:rsidR="00A50052" w:rsidRPr="00AD1604" w:rsidRDefault="0071570A" w:rsidP="0071570A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426" w:firstLine="0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W przypadku osoby niepełnoletniej odbiór nagrody następuje w obecności przedstawiciela ustawowego.</w:t>
      </w:r>
    </w:p>
    <w:p w:rsidR="00A50052" w:rsidRPr="00AD1604" w:rsidRDefault="00A50052" w:rsidP="0071570A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426" w:firstLine="0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 xml:space="preserve">Nagrody korzystają ze zwolnienia z podatku dochodowego od osób fizycznych na podstawie Art. 21 ust. 1 </w:t>
      </w:r>
      <w:proofErr w:type="spellStart"/>
      <w:r w:rsidRPr="00AD1604">
        <w:rPr>
          <w:rFonts w:ascii="Times New Roman" w:hAnsi="Times New Roman" w:cs="Times New Roman"/>
        </w:rPr>
        <w:t>pkt</w:t>
      </w:r>
      <w:proofErr w:type="spellEnd"/>
      <w:r w:rsidRPr="00AD1604">
        <w:rPr>
          <w:rFonts w:ascii="Times New Roman" w:hAnsi="Times New Roman" w:cs="Times New Roman"/>
        </w:rPr>
        <w:t xml:space="preserve"> 68 i 115 Ustawy z dn. 26.07.1991 r. o </w:t>
      </w:r>
      <w:proofErr w:type="spellStart"/>
      <w:r w:rsidRPr="00AD1604">
        <w:rPr>
          <w:rFonts w:ascii="Times New Roman" w:hAnsi="Times New Roman" w:cs="Times New Roman"/>
        </w:rPr>
        <w:t>pdof</w:t>
      </w:r>
      <w:proofErr w:type="spellEnd"/>
      <w:r w:rsidRPr="00AD1604">
        <w:rPr>
          <w:rFonts w:ascii="Times New Roman" w:hAnsi="Times New Roman" w:cs="Times New Roman"/>
        </w:rPr>
        <w:t xml:space="preserve"> z </w:t>
      </w:r>
      <w:proofErr w:type="spellStart"/>
      <w:r w:rsidRPr="00AD1604">
        <w:rPr>
          <w:rFonts w:ascii="Times New Roman" w:hAnsi="Times New Roman" w:cs="Times New Roman"/>
        </w:rPr>
        <w:t>późn</w:t>
      </w:r>
      <w:proofErr w:type="spellEnd"/>
      <w:r w:rsidRPr="00AD1604">
        <w:rPr>
          <w:rFonts w:ascii="Times New Roman" w:hAnsi="Times New Roman" w:cs="Times New Roman"/>
        </w:rPr>
        <w:t>. zmianami</w:t>
      </w:r>
    </w:p>
    <w:p w:rsidR="00A50052" w:rsidRPr="00AD1604" w:rsidRDefault="00A50052" w:rsidP="0071570A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426" w:firstLine="0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Rozdanie nagród nastąpi po przeprowadzeniu konkursów we wszystkich kategoriach.</w:t>
      </w:r>
    </w:p>
    <w:p w:rsidR="00A50052" w:rsidRDefault="00A50052" w:rsidP="0071570A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426" w:firstLine="0"/>
        <w:jc w:val="both"/>
        <w:rPr>
          <w:rFonts w:ascii="Times New Roman" w:hAnsi="Times New Roman" w:cs="Times New Roman"/>
        </w:rPr>
      </w:pPr>
      <w:r w:rsidRPr="00AD1604">
        <w:rPr>
          <w:rFonts w:ascii="Times New Roman" w:hAnsi="Times New Roman" w:cs="Times New Roman"/>
        </w:rPr>
        <w:t>Wszelkie wątpliwości dotyczące zasad konkursu, postanowień jego regulaminu oraz ich interpretacji rozstrzyga organizator.</w:t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AD1604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  <w:r w:rsidR="00863843" w:rsidRPr="0071570A">
        <w:rPr>
          <w:rFonts w:ascii="Times New Roman" w:hAnsi="Times New Roman" w:cs="Times New Roman"/>
        </w:rPr>
        <w:tab/>
      </w:r>
    </w:p>
    <w:p w:rsidR="00863843" w:rsidRPr="0071570A" w:rsidRDefault="00863843" w:rsidP="00AD1604">
      <w:pPr>
        <w:pStyle w:val="Akapitzlist"/>
        <w:ind w:left="3966" w:firstLine="282"/>
        <w:jc w:val="both"/>
        <w:rPr>
          <w:rFonts w:ascii="Times New Roman" w:hAnsi="Times New Roman" w:cs="Times New Roman"/>
        </w:rPr>
      </w:pPr>
      <w:r w:rsidRPr="0071570A">
        <w:rPr>
          <w:rFonts w:ascii="Times New Roman" w:hAnsi="Times New Roman" w:cs="Times New Roman"/>
          <w:b/>
          <w:bCs/>
        </w:rPr>
        <w:t>§4</w:t>
      </w:r>
    </w:p>
    <w:p w:rsidR="00863843" w:rsidRPr="00863843" w:rsidRDefault="00863843" w:rsidP="00573E13">
      <w:pPr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</w:r>
      <w:r w:rsidRPr="00863843">
        <w:rPr>
          <w:rFonts w:ascii="Times New Roman" w:hAnsi="Times New Roman" w:cs="Times New Roman"/>
          <w:b/>
          <w:bCs/>
        </w:rPr>
        <w:tab/>
        <w:t>DANE OSOBOWE UCZESTNIKÓW KONKURSU</w:t>
      </w:r>
    </w:p>
    <w:p w:rsidR="00863843" w:rsidRPr="00863843" w:rsidRDefault="00863843" w:rsidP="00573E13">
      <w:pPr>
        <w:jc w:val="both"/>
        <w:rPr>
          <w:rFonts w:ascii="Times New Roman" w:hAnsi="Times New Roman" w:cs="Times New Roman"/>
        </w:rPr>
      </w:pPr>
    </w:p>
    <w:p w:rsidR="00863843" w:rsidRPr="00863843" w:rsidRDefault="00863843" w:rsidP="00573E1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Warunkiem udziału w konkursie jest podanie</w:t>
      </w:r>
      <w:r w:rsidR="00751CDA" w:rsidRPr="00751CDA">
        <w:rPr>
          <w:rFonts w:ascii="Times New Roman" w:hAnsi="Times New Roman" w:cs="Times New Roman"/>
        </w:rPr>
        <w:t xml:space="preserve"> </w:t>
      </w:r>
      <w:r w:rsidR="00751CDA" w:rsidRPr="00863843">
        <w:rPr>
          <w:rFonts w:ascii="Times New Roman" w:hAnsi="Times New Roman" w:cs="Times New Roman"/>
        </w:rPr>
        <w:t>przez uczestnika konkursu</w:t>
      </w:r>
      <w:r w:rsidR="00422B29">
        <w:rPr>
          <w:rFonts w:ascii="Times New Roman" w:hAnsi="Times New Roman" w:cs="Times New Roman"/>
        </w:rPr>
        <w:t xml:space="preserve"> w formularzu zgłoszeniowym</w:t>
      </w:r>
      <w:r w:rsidRPr="00863843">
        <w:rPr>
          <w:rFonts w:ascii="Times New Roman" w:hAnsi="Times New Roman" w:cs="Times New Roman"/>
        </w:rPr>
        <w:t xml:space="preserve"> prawdziwych danych osobowych niezbędnych do przeprowadzenia konkursu oraz do przekazania nagród.</w:t>
      </w:r>
    </w:p>
    <w:p w:rsidR="00863843" w:rsidRPr="00863843" w:rsidRDefault="00863843" w:rsidP="00573E1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t>Przystępując do konkursu i akceptując niniejszy regulamin, uczestnik wyraża także zgodę na przetwarzanie podanych przez niego danych osobowych przez organizatora. Dane będą przetwarzane w celu przeprowadzenia niniejszego konkursu, oraz w związku z wydaniem nagród</w:t>
      </w:r>
      <w:r w:rsidR="00786BD2">
        <w:rPr>
          <w:rFonts w:ascii="Times New Roman" w:hAnsi="Times New Roman" w:cs="Times New Roman"/>
        </w:rPr>
        <w:t xml:space="preserve"> i rozliczeniem z instytucja płatniczą</w:t>
      </w:r>
      <w:r w:rsidRPr="00863843">
        <w:rPr>
          <w:rFonts w:ascii="Times New Roman" w:hAnsi="Times New Roman" w:cs="Times New Roman"/>
        </w:rPr>
        <w:t xml:space="preserve">. </w:t>
      </w:r>
    </w:p>
    <w:p w:rsidR="00863843" w:rsidRPr="00863843" w:rsidRDefault="00863843" w:rsidP="00573E13">
      <w:pPr>
        <w:jc w:val="both"/>
        <w:rPr>
          <w:rFonts w:ascii="Times New Roman" w:hAnsi="Times New Roman" w:cs="Times New Roman"/>
        </w:rPr>
      </w:pPr>
      <w:r w:rsidRPr="00863843">
        <w:rPr>
          <w:rFonts w:ascii="Times New Roman" w:hAnsi="Times New Roman" w:cs="Times New Roman"/>
        </w:rPr>
        <w:br/>
      </w:r>
      <w:r w:rsidRPr="00863843">
        <w:rPr>
          <w:rFonts w:ascii="Times New Roman" w:hAnsi="Times New Roman" w:cs="Times New Roman"/>
        </w:rPr>
        <w:br/>
      </w:r>
    </w:p>
    <w:p w:rsidR="00D50006" w:rsidRPr="00863843" w:rsidRDefault="00D50006" w:rsidP="00573E13">
      <w:pPr>
        <w:jc w:val="both"/>
        <w:rPr>
          <w:rFonts w:ascii="Times New Roman" w:hAnsi="Times New Roman" w:cs="Times New Roman"/>
        </w:rPr>
      </w:pPr>
    </w:p>
    <w:sectPr w:rsidR="00D50006" w:rsidRPr="00863843" w:rsidSect="00C915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B6" w:rsidRDefault="006F25B6" w:rsidP="00AD1604">
      <w:pPr>
        <w:spacing w:after="0" w:line="240" w:lineRule="auto"/>
      </w:pPr>
      <w:r>
        <w:separator/>
      </w:r>
    </w:p>
  </w:endnote>
  <w:endnote w:type="continuationSeparator" w:id="0">
    <w:p w:rsidR="006F25B6" w:rsidRDefault="006F25B6" w:rsidP="00AD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3D" w:rsidRDefault="00D5723D" w:rsidP="00D5723D">
    <w:pPr>
      <w:pStyle w:val="Bezodstpw"/>
      <w:jc w:val="center"/>
      <w:rPr>
        <w:rFonts w:ascii="Bookman Old Style" w:hAnsi="Bookman Old Style"/>
        <w:sz w:val="16"/>
        <w:szCs w:val="16"/>
      </w:rPr>
    </w:pPr>
    <w:r w:rsidRPr="00021632">
      <w:rPr>
        <w:rFonts w:ascii="Bookman Old Style" w:hAnsi="Bookman Old Style"/>
        <w:sz w:val="16"/>
        <w:szCs w:val="16"/>
      </w:rPr>
      <w:t>Europejski Fundusz Rolny na rzecz Rozwoju Obszarów Wiejskich: Europa in</w:t>
    </w:r>
    <w:r>
      <w:rPr>
        <w:rFonts w:ascii="Bookman Old Style" w:hAnsi="Bookman Old Style"/>
        <w:sz w:val="16"/>
        <w:szCs w:val="16"/>
      </w:rPr>
      <w:t>westująca w obszary wiejskie.”</w:t>
    </w:r>
    <w:r>
      <w:rPr>
        <w:rFonts w:ascii="Bookman Old Style" w:hAnsi="Bookman Old Style"/>
        <w:sz w:val="16"/>
        <w:szCs w:val="16"/>
      </w:rPr>
      <w:tab/>
    </w:r>
  </w:p>
  <w:p w:rsidR="00D5723D" w:rsidRDefault="00D5723D" w:rsidP="00D5723D">
    <w:pPr>
      <w:pStyle w:val="Bezodstpw"/>
      <w:jc w:val="center"/>
      <w:rPr>
        <w:rFonts w:ascii="Bookman Old Style" w:hAnsi="Bookman Old Style"/>
        <w:sz w:val="16"/>
        <w:szCs w:val="16"/>
      </w:rPr>
    </w:pPr>
    <w:r w:rsidRPr="00021632">
      <w:rPr>
        <w:rFonts w:ascii="Bookman Old Style" w:hAnsi="Bookman Old Style"/>
        <w:sz w:val="16"/>
        <w:szCs w:val="16"/>
      </w:rPr>
      <w:t>Projekt współfinansowany ze środków Unii Europejskiej w ramach Pomocy Technicznej</w:t>
    </w:r>
    <w:r w:rsidRPr="00021632">
      <w:rPr>
        <w:rFonts w:ascii="Bookman Old Style" w:hAnsi="Bookman Old Style"/>
        <w:sz w:val="16"/>
        <w:szCs w:val="16"/>
      </w:rPr>
      <w:tab/>
    </w:r>
  </w:p>
  <w:p w:rsidR="00D5723D" w:rsidRDefault="00D5723D" w:rsidP="00D5723D">
    <w:pPr>
      <w:pStyle w:val="Bezodstpw"/>
      <w:jc w:val="center"/>
      <w:rPr>
        <w:rFonts w:ascii="Bookman Old Style" w:hAnsi="Bookman Old Style"/>
        <w:sz w:val="16"/>
        <w:szCs w:val="16"/>
      </w:rPr>
    </w:pPr>
    <w:r w:rsidRPr="00021632">
      <w:rPr>
        <w:rFonts w:ascii="Bookman Old Style" w:hAnsi="Bookman Old Style"/>
        <w:sz w:val="16"/>
        <w:szCs w:val="16"/>
      </w:rPr>
      <w:t>Programu Rozwoju Obszarów Wiejskich na lata 2007 – 2013.</w:t>
    </w:r>
    <w:r w:rsidRPr="00021632">
      <w:rPr>
        <w:rFonts w:ascii="Bookman Old Style" w:hAnsi="Bookman Old Style"/>
        <w:sz w:val="16"/>
        <w:szCs w:val="16"/>
      </w:rPr>
      <w:tab/>
    </w:r>
  </w:p>
  <w:p w:rsidR="00D5723D" w:rsidRDefault="00D5723D" w:rsidP="00D5723D">
    <w:pPr>
      <w:pStyle w:val="Bezodstpw"/>
      <w:jc w:val="center"/>
      <w:rPr>
        <w:rFonts w:ascii="Bookman Old Style" w:hAnsi="Bookman Old Style"/>
        <w:sz w:val="16"/>
        <w:szCs w:val="16"/>
      </w:rPr>
    </w:pPr>
    <w:r w:rsidRPr="00021632">
      <w:rPr>
        <w:rFonts w:ascii="Bookman Old Style" w:hAnsi="Bookman Old Style"/>
        <w:sz w:val="16"/>
        <w:szCs w:val="16"/>
      </w:rPr>
      <w:t xml:space="preserve">Przedsięwzięcie realizowane przy współpracy Sekretariatu Regionalnego KSOW Województwa Lubelskiego. </w:t>
    </w:r>
    <w:r w:rsidRPr="00021632">
      <w:rPr>
        <w:rFonts w:ascii="Bookman Old Style" w:hAnsi="Bookman Old Style"/>
        <w:sz w:val="16"/>
        <w:szCs w:val="16"/>
      </w:rPr>
      <w:tab/>
      <w:t xml:space="preserve">Instytucja Zarządzająca </w:t>
    </w:r>
  </w:p>
  <w:p w:rsidR="00D5723D" w:rsidRPr="003972DD" w:rsidRDefault="00D5723D" w:rsidP="00D5723D">
    <w:pPr>
      <w:pStyle w:val="Bezodstpw"/>
      <w:jc w:val="center"/>
      <w:rPr>
        <w:rFonts w:ascii="Bookman Old Style" w:hAnsi="Bookman Old Style"/>
        <w:sz w:val="16"/>
        <w:szCs w:val="16"/>
      </w:rPr>
    </w:pPr>
    <w:r w:rsidRPr="00021632">
      <w:rPr>
        <w:rFonts w:ascii="Bookman Old Style" w:hAnsi="Bookman Old Style"/>
        <w:sz w:val="16"/>
        <w:szCs w:val="16"/>
      </w:rPr>
      <w:t>Programem Rozwoju Obszarów Wiejskich na lata 2007-2013 – Mi</w:t>
    </w:r>
    <w:r>
      <w:rPr>
        <w:rFonts w:ascii="Bookman Old Style" w:hAnsi="Bookman Old Style"/>
        <w:sz w:val="16"/>
        <w:szCs w:val="16"/>
      </w:rPr>
      <w:t>nister Rolnictwa i Rozwoju Wsi.</w:t>
    </w:r>
  </w:p>
  <w:p w:rsidR="00D5723D" w:rsidRPr="006C095E" w:rsidRDefault="00D5723D" w:rsidP="00D5723D">
    <w:pPr>
      <w:pStyle w:val="Stopka"/>
    </w:pPr>
  </w:p>
  <w:p w:rsidR="00D5723D" w:rsidRDefault="00D572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B6" w:rsidRDefault="006F25B6" w:rsidP="00AD1604">
      <w:pPr>
        <w:spacing w:after="0" w:line="240" w:lineRule="auto"/>
      </w:pPr>
      <w:r>
        <w:separator/>
      </w:r>
    </w:p>
  </w:footnote>
  <w:footnote w:type="continuationSeparator" w:id="0">
    <w:p w:rsidR="006F25B6" w:rsidRDefault="006F25B6" w:rsidP="00AD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04" w:rsidRDefault="00D5723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-363855</wp:posOffset>
          </wp:positionV>
          <wp:extent cx="6248400" cy="942975"/>
          <wp:effectExtent l="19050" t="0" r="0" b="0"/>
          <wp:wrapNone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248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604" w:rsidRDefault="00AD16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9C80CD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92980"/>
    <w:multiLevelType w:val="hybridMultilevel"/>
    <w:tmpl w:val="F52C1A12"/>
    <w:lvl w:ilvl="0" w:tplc="E9480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140E2E"/>
    <w:multiLevelType w:val="hybridMultilevel"/>
    <w:tmpl w:val="91C6D762"/>
    <w:lvl w:ilvl="0" w:tplc="EE84DF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843"/>
    <w:rsid w:val="00033071"/>
    <w:rsid w:val="00083A49"/>
    <w:rsid w:val="000C302D"/>
    <w:rsid w:val="00147B11"/>
    <w:rsid w:val="00186F2C"/>
    <w:rsid w:val="00212EA7"/>
    <w:rsid w:val="00263174"/>
    <w:rsid w:val="00380DBD"/>
    <w:rsid w:val="003867E8"/>
    <w:rsid w:val="00422B29"/>
    <w:rsid w:val="0043534B"/>
    <w:rsid w:val="0044426E"/>
    <w:rsid w:val="005174DC"/>
    <w:rsid w:val="0056209C"/>
    <w:rsid w:val="00573E13"/>
    <w:rsid w:val="005F00F3"/>
    <w:rsid w:val="006F25B6"/>
    <w:rsid w:val="0070118C"/>
    <w:rsid w:val="0071570A"/>
    <w:rsid w:val="00751CDA"/>
    <w:rsid w:val="00786BD2"/>
    <w:rsid w:val="008163F9"/>
    <w:rsid w:val="00863843"/>
    <w:rsid w:val="008663C2"/>
    <w:rsid w:val="009456D6"/>
    <w:rsid w:val="00A50052"/>
    <w:rsid w:val="00A864A8"/>
    <w:rsid w:val="00AA093C"/>
    <w:rsid w:val="00AD1604"/>
    <w:rsid w:val="00BA5C36"/>
    <w:rsid w:val="00BB0A5B"/>
    <w:rsid w:val="00C9153B"/>
    <w:rsid w:val="00D101CE"/>
    <w:rsid w:val="00D50006"/>
    <w:rsid w:val="00D5723D"/>
    <w:rsid w:val="00E03858"/>
    <w:rsid w:val="00E45C20"/>
    <w:rsid w:val="00E544F0"/>
    <w:rsid w:val="00EA3B45"/>
    <w:rsid w:val="00F05DFB"/>
    <w:rsid w:val="00F8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604"/>
  </w:style>
  <w:style w:type="paragraph" w:styleId="Stopka">
    <w:name w:val="footer"/>
    <w:basedOn w:val="Normalny"/>
    <w:link w:val="StopkaZnak"/>
    <w:unhideWhenUsed/>
    <w:rsid w:val="00AD1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D1604"/>
  </w:style>
  <w:style w:type="paragraph" w:styleId="Tekstdymka">
    <w:name w:val="Balloon Text"/>
    <w:basedOn w:val="Normalny"/>
    <w:link w:val="TekstdymkaZnak"/>
    <w:uiPriority w:val="99"/>
    <w:semiHidden/>
    <w:unhideWhenUsed/>
    <w:rsid w:val="00AD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0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572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B1B1-4627-4380-BBA4-15E814F9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 CKP</dc:creator>
  <cp:lastModifiedBy>orgasinskir</cp:lastModifiedBy>
  <cp:revision>24</cp:revision>
  <dcterms:created xsi:type="dcterms:W3CDTF">2014-06-06T05:57:00Z</dcterms:created>
  <dcterms:modified xsi:type="dcterms:W3CDTF">2014-06-06T08:46:00Z</dcterms:modified>
</cp:coreProperties>
</file>