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alista2akcent3"/>
        <w:tblpPr w:leftFromText="141" w:rightFromText="141" w:vertAnchor="text" w:horzAnchor="margin" w:tblpY="17"/>
        <w:tblOverlap w:val="never"/>
        <w:tblW w:w="9464" w:type="dxa"/>
        <w:tblLook w:val="04A0"/>
      </w:tblPr>
      <w:tblGrid>
        <w:gridCol w:w="1384"/>
        <w:gridCol w:w="8080"/>
      </w:tblGrid>
      <w:tr w:rsidR="00602B30" w:rsidRPr="0023382C" w:rsidTr="00A95375">
        <w:trPr>
          <w:cnfStyle w:val="100000000000"/>
        </w:trPr>
        <w:tc>
          <w:tcPr>
            <w:cnfStyle w:val="001000000100"/>
            <w:tcW w:w="9464" w:type="dxa"/>
            <w:gridSpan w:val="2"/>
          </w:tcPr>
          <w:p w:rsidR="00602B30" w:rsidRPr="0023382C" w:rsidRDefault="00602B30" w:rsidP="00A95375">
            <w:pPr>
              <w:pStyle w:val="Nagwek6"/>
              <w:spacing w:line="276" w:lineRule="auto"/>
              <w:outlineLvl w:val="5"/>
              <w:rPr>
                <w:rFonts w:ascii="Garamond" w:hAnsi="Garamond" w:cs="Aeroplane pl"/>
                <w:bCs w:val="0"/>
                <w:szCs w:val="22"/>
              </w:rPr>
            </w:pPr>
            <w:r w:rsidRPr="0023382C">
              <w:rPr>
                <w:rFonts w:ascii="Garamond" w:hAnsi="Garamond"/>
                <w:szCs w:val="20"/>
              </w:rPr>
              <w:t>Program</w:t>
            </w:r>
            <w:r w:rsidRPr="0023382C">
              <w:rPr>
                <w:rFonts w:ascii="Garamond" w:hAnsi="Garamond" w:cs="Aeroplane pl"/>
                <w:bCs w:val="0"/>
                <w:szCs w:val="22"/>
              </w:rPr>
              <w:t xml:space="preserve"> konferencji</w:t>
            </w:r>
          </w:p>
          <w:p w:rsidR="00602B30" w:rsidRPr="0023382C" w:rsidRDefault="00602B30" w:rsidP="00A95375">
            <w:pPr>
              <w:pStyle w:val="Nagwek6"/>
              <w:spacing w:line="276" w:lineRule="auto"/>
              <w:outlineLvl w:val="5"/>
              <w:rPr>
                <w:rFonts w:ascii="Garamond" w:hAnsi="Garamond" w:cs="Aeroplane pl"/>
                <w:bCs w:val="0"/>
              </w:rPr>
            </w:pPr>
            <w:r w:rsidRPr="0023382C">
              <w:rPr>
                <w:rFonts w:ascii="Garamond" w:hAnsi="Garamond" w:cs="Aeroplane pl"/>
                <w:bCs w:val="0"/>
                <w:szCs w:val="22"/>
              </w:rPr>
              <w:t>pt. „Małe gospodarstwa rolne wobec Wspólnej Polityki Rolnej”</w:t>
            </w:r>
          </w:p>
          <w:p w:rsidR="00602B30" w:rsidRPr="0023382C" w:rsidRDefault="00602B30" w:rsidP="00A95375">
            <w:pPr>
              <w:pStyle w:val="Tekstpodstawowy2"/>
              <w:rPr>
                <w:rFonts w:ascii="Garamond" w:hAnsi="Garamond"/>
                <w:sz w:val="22"/>
                <w:szCs w:val="22"/>
              </w:rPr>
            </w:pPr>
            <w:r w:rsidRPr="0023382C">
              <w:rPr>
                <w:rFonts w:ascii="Garamond" w:hAnsi="Garamond"/>
                <w:sz w:val="22"/>
                <w:szCs w:val="22"/>
              </w:rPr>
              <w:t xml:space="preserve">21 czerwca 2013 r., </w:t>
            </w:r>
            <w:r w:rsidR="005E428B">
              <w:rPr>
                <w:rFonts w:ascii="Garamond" w:hAnsi="Garamond"/>
                <w:sz w:val="22"/>
                <w:szCs w:val="22"/>
              </w:rPr>
              <w:t>s</w:t>
            </w:r>
            <w:r w:rsidRPr="0023382C">
              <w:rPr>
                <w:rFonts w:ascii="Garamond" w:hAnsi="Garamond"/>
                <w:sz w:val="22"/>
                <w:szCs w:val="22"/>
              </w:rPr>
              <w:t>ala „A” Agro</w:t>
            </w:r>
            <w:r w:rsidRPr="0023382C">
              <w:rPr>
                <w:rFonts w:ascii="Garamond" w:hAnsi="Garamond"/>
                <w:sz w:val="22"/>
                <w:szCs w:val="22"/>
              </w:rPr>
              <w:br/>
              <w:t>Uniwersytetu Przyrodniczego w Lublinie ul. Akademicka 15</w:t>
            </w:r>
          </w:p>
          <w:p w:rsidR="00B75DC1" w:rsidRPr="0023382C" w:rsidRDefault="00B75DC1" w:rsidP="00A95375">
            <w:pPr>
              <w:pStyle w:val="Tekstpodstawowy2"/>
              <w:rPr>
                <w:rFonts w:ascii="Garamond" w:hAnsi="Garamond"/>
                <w:sz w:val="22"/>
                <w:szCs w:val="22"/>
              </w:rPr>
            </w:pPr>
          </w:p>
        </w:tc>
      </w:tr>
      <w:tr w:rsidR="00602B30" w:rsidRPr="0023382C" w:rsidTr="00A95375">
        <w:trPr>
          <w:cnfStyle w:val="000000100000"/>
        </w:trPr>
        <w:tc>
          <w:tcPr>
            <w:cnfStyle w:val="001000000000"/>
            <w:tcW w:w="1384" w:type="dxa"/>
          </w:tcPr>
          <w:p w:rsidR="00602B30" w:rsidRPr="0023382C" w:rsidRDefault="00602B30" w:rsidP="00A95375">
            <w:pPr>
              <w:pStyle w:val="Tekstpodstawowy2"/>
              <w:jc w:val="left"/>
              <w:rPr>
                <w:rFonts w:ascii="Garamond" w:hAnsi="Garamond"/>
                <w:sz w:val="22"/>
              </w:rPr>
            </w:pPr>
            <w:r w:rsidRPr="0023382C">
              <w:rPr>
                <w:rFonts w:ascii="Garamond" w:hAnsi="Garamond"/>
                <w:sz w:val="22"/>
                <w:szCs w:val="20"/>
              </w:rPr>
              <w:t xml:space="preserve">9.30-10.00   </w:t>
            </w:r>
          </w:p>
        </w:tc>
        <w:tc>
          <w:tcPr>
            <w:tcW w:w="8080" w:type="dxa"/>
          </w:tcPr>
          <w:p w:rsidR="00602B30" w:rsidRPr="0023382C" w:rsidRDefault="00602B30" w:rsidP="00A95375">
            <w:pPr>
              <w:pStyle w:val="Tekstpodstawowy2"/>
              <w:jc w:val="left"/>
              <w:cnfStyle w:val="000000100000"/>
              <w:rPr>
                <w:rFonts w:ascii="Garamond" w:hAnsi="Garamond"/>
                <w:sz w:val="22"/>
                <w:szCs w:val="20"/>
              </w:rPr>
            </w:pPr>
            <w:r w:rsidRPr="0023382C">
              <w:rPr>
                <w:rFonts w:ascii="Garamond" w:hAnsi="Garamond"/>
                <w:sz w:val="22"/>
                <w:szCs w:val="20"/>
              </w:rPr>
              <w:t>Rejestracja uczestników konferencji</w:t>
            </w:r>
          </w:p>
          <w:p w:rsidR="00602B30" w:rsidRPr="0023382C" w:rsidRDefault="00602B30" w:rsidP="00A95375">
            <w:pPr>
              <w:pStyle w:val="Tekstpodstawowy2"/>
              <w:jc w:val="left"/>
              <w:cnfStyle w:val="000000100000"/>
              <w:rPr>
                <w:rFonts w:ascii="Garamond" w:hAnsi="Garamond"/>
                <w:sz w:val="22"/>
              </w:rPr>
            </w:pPr>
          </w:p>
        </w:tc>
      </w:tr>
      <w:tr w:rsidR="00602B30" w:rsidRPr="0023382C" w:rsidTr="00A95375">
        <w:tc>
          <w:tcPr>
            <w:cnfStyle w:val="001000000000"/>
            <w:tcW w:w="1384" w:type="dxa"/>
          </w:tcPr>
          <w:p w:rsidR="00602B30" w:rsidRPr="0023382C" w:rsidRDefault="00602B30" w:rsidP="00A95375">
            <w:pPr>
              <w:pStyle w:val="Tekstpodstawowy2"/>
              <w:jc w:val="left"/>
              <w:rPr>
                <w:rFonts w:ascii="Garamond" w:hAnsi="Garamond"/>
                <w:sz w:val="22"/>
              </w:rPr>
            </w:pPr>
            <w:r w:rsidRPr="0023382C">
              <w:rPr>
                <w:rFonts w:ascii="Garamond" w:hAnsi="Garamond" w:cs="Arial"/>
                <w:sz w:val="22"/>
                <w:szCs w:val="20"/>
              </w:rPr>
              <w:t>10.00-10.10</w:t>
            </w:r>
          </w:p>
        </w:tc>
        <w:tc>
          <w:tcPr>
            <w:tcW w:w="8080" w:type="dxa"/>
          </w:tcPr>
          <w:p w:rsidR="00602B30" w:rsidRPr="0023382C" w:rsidRDefault="00602B30" w:rsidP="00A95375">
            <w:pPr>
              <w:ind w:left="1418" w:hanging="1418"/>
              <w:jc w:val="both"/>
              <w:cnfStyle w:val="000000000000"/>
              <w:rPr>
                <w:rFonts w:ascii="Garamond" w:hAnsi="Garamond" w:cs="Arial"/>
                <w:szCs w:val="20"/>
              </w:rPr>
            </w:pPr>
            <w:r w:rsidRPr="0023382C">
              <w:rPr>
                <w:rFonts w:ascii="Garamond" w:hAnsi="Garamond" w:cs="Arial"/>
                <w:szCs w:val="20"/>
              </w:rPr>
              <w:t xml:space="preserve">Otwarcie konferencji </w:t>
            </w:r>
          </w:p>
          <w:p w:rsidR="00602B30" w:rsidRPr="0023382C" w:rsidRDefault="00602B30" w:rsidP="00A95375">
            <w:pPr>
              <w:jc w:val="both"/>
              <w:cnfStyle w:val="000000000000"/>
              <w:rPr>
                <w:rFonts w:ascii="Garamond" w:hAnsi="Garamond" w:cs="Arial"/>
                <w:szCs w:val="20"/>
              </w:rPr>
            </w:pPr>
            <w:r w:rsidRPr="0023382C">
              <w:rPr>
                <w:rFonts w:ascii="Garamond" w:hAnsi="Garamond" w:cs="Arial"/>
                <w:szCs w:val="20"/>
              </w:rPr>
              <w:t>Krzysztof Hetman, Marszałek Województwa Lubelskiego</w:t>
            </w:r>
          </w:p>
          <w:p w:rsidR="00602B30" w:rsidRPr="0023382C" w:rsidRDefault="00602B30" w:rsidP="00A95375">
            <w:pPr>
              <w:pStyle w:val="Tekstpodstawowy2"/>
              <w:jc w:val="left"/>
              <w:cnfStyle w:val="000000000000"/>
              <w:rPr>
                <w:rFonts w:ascii="Garamond" w:hAnsi="Garamond"/>
                <w:sz w:val="22"/>
              </w:rPr>
            </w:pPr>
          </w:p>
        </w:tc>
      </w:tr>
      <w:tr w:rsidR="00602B30" w:rsidRPr="0023382C" w:rsidTr="00A95375">
        <w:trPr>
          <w:cnfStyle w:val="000000100000"/>
        </w:trPr>
        <w:tc>
          <w:tcPr>
            <w:cnfStyle w:val="001000000000"/>
            <w:tcW w:w="1384" w:type="dxa"/>
          </w:tcPr>
          <w:p w:rsidR="00602B30" w:rsidRPr="0023382C" w:rsidRDefault="00602B30" w:rsidP="00A95375">
            <w:pPr>
              <w:pStyle w:val="Tekstpodstawowy2"/>
              <w:jc w:val="left"/>
              <w:rPr>
                <w:rFonts w:ascii="Garamond" w:hAnsi="Garamond"/>
                <w:sz w:val="22"/>
              </w:rPr>
            </w:pPr>
            <w:r w:rsidRPr="0023382C">
              <w:rPr>
                <w:rFonts w:ascii="Garamond" w:hAnsi="Garamond" w:cs="Arial"/>
                <w:sz w:val="22"/>
                <w:szCs w:val="20"/>
              </w:rPr>
              <w:t>10.10-10.40</w:t>
            </w:r>
          </w:p>
        </w:tc>
        <w:tc>
          <w:tcPr>
            <w:tcW w:w="8080" w:type="dxa"/>
          </w:tcPr>
          <w:p w:rsidR="00602B30" w:rsidRPr="0023382C" w:rsidRDefault="00602B30" w:rsidP="00A95375">
            <w:pPr>
              <w:jc w:val="both"/>
              <w:cnfStyle w:val="000000100000"/>
              <w:rPr>
                <w:rFonts w:ascii="Garamond" w:hAnsi="Garamond" w:cs="Arial"/>
                <w:szCs w:val="20"/>
              </w:rPr>
            </w:pPr>
            <w:r w:rsidRPr="0023382C">
              <w:rPr>
                <w:rFonts w:ascii="Garamond" w:hAnsi="Garamond" w:cs="Arial"/>
                <w:b/>
                <w:i/>
                <w:szCs w:val="20"/>
              </w:rPr>
              <w:t>Wspólna Polityka Rolna z perspektywy Parlamentu  Europejskiego</w:t>
            </w:r>
          </w:p>
          <w:p w:rsidR="00602B30" w:rsidRPr="0023382C" w:rsidRDefault="00602B30" w:rsidP="00A95375">
            <w:pPr>
              <w:ind w:left="1410" w:hanging="1410"/>
              <w:jc w:val="both"/>
              <w:cnfStyle w:val="000000100000"/>
              <w:rPr>
                <w:rFonts w:ascii="Garamond" w:hAnsi="Garamond" w:cs="Arial"/>
                <w:szCs w:val="20"/>
              </w:rPr>
            </w:pPr>
            <w:r w:rsidRPr="0023382C">
              <w:rPr>
                <w:rFonts w:ascii="Garamond" w:hAnsi="Garamond" w:cs="Arial"/>
                <w:szCs w:val="20"/>
              </w:rPr>
              <w:t>Arkadiusz Bratkowski, Poseł do Parlamentu Europejskiego,</w:t>
            </w:r>
          </w:p>
          <w:p w:rsidR="00602B30" w:rsidRPr="0023382C" w:rsidRDefault="00602B30" w:rsidP="00A95375">
            <w:pPr>
              <w:ind w:left="1410" w:hanging="1410"/>
              <w:jc w:val="both"/>
              <w:cnfStyle w:val="000000100000"/>
              <w:rPr>
                <w:rFonts w:ascii="Garamond" w:hAnsi="Garamond" w:cs="Arial"/>
                <w:szCs w:val="20"/>
              </w:rPr>
            </w:pPr>
            <w:r w:rsidRPr="0023382C">
              <w:rPr>
                <w:rFonts w:ascii="Garamond" w:hAnsi="Garamond" w:cs="Arial"/>
                <w:szCs w:val="20"/>
              </w:rPr>
              <w:t>Czesław Siekierski, Poseł do Parlamentu Europejskiego, Wiceprzewodniczący Komisji</w:t>
            </w:r>
          </w:p>
          <w:p w:rsidR="00602B30" w:rsidRPr="0023382C" w:rsidRDefault="00602B30" w:rsidP="00A95375">
            <w:pPr>
              <w:ind w:left="1410" w:hanging="1410"/>
              <w:jc w:val="both"/>
              <w:cnfStyle w:val="000000100000"/>
              <w:rPr>
                <w:rFonts w:ascii="Garamond" w:hAnsi="Garamond" w:cs="Arial"/>
                <w:szCs w:val="20"/>
              </w:rPr>
            </w:pPr>
            <w:r w:rsidRPr="0023382C">
              <w:rPr>
                <w:rFonts w:ascii="Garamond" w:hAnsi="Garamond" w:cs="Arial"/>
                <w:szCs w:val="20"/>
              </w:rPr>
              <w:t>Rolnictwa i Rozwoju Wsi PE</w:t>
            </w:r>
          </w:p>
          <w:p w:rsidR="00602B30" w:rsidRPr="0023382C" w:rsidRDefault="00602B30" w:rsidP="00A95375">
            <w:pPr>
              <w:pStyle w:val="Tekstpodstawowy2"/>
              <w:jc w:val="left"/>
              <w:cnfStyle w:val="000000100000"/>
              <w:rPr>
                <w:rFonts w:ascii="Garamond" w:hAnsi="Garamond"/>
                <w:sz w:val="22"/>
              </w:rPr>
            </w:pPr>
          </w:p>
        </w:tc>
      </w:tr>
      <w:tr w:rsidR="00602B30" w:rsidRPr="0023382C" w:rsidTr="00A95375">
        <w:tc>
          <w:tcPr>
            <w:cnfStyle w:val="001000000000"/>
            <w:tcW w:w="1384" w:type="dxa"/>
          </w:tcPr>
          <w:p w:rsidR="00602B30" w:rsidRPr="0023382C" w:rsidRDefault="00602B30" w:rsidP="00A95375">
            <w:pPr>
              <w:pStyle w:val="Tekstpodstawowy2"/>
              <w:jc w:val="left"/>
              <w:rPr>
                <w:rFonts w:ascii="Garamond" w:hAnsi="Garamond"/>
                <w:sz w:val="22"/>
              </w:rPr>
            </w:pPr>
            <w:r w:rsidRPr="0023382C">
              <w:rPr>
                <w:rFonts w:ascii="Garamond" w:hAnsi="Garamond" w:cs="Arial"/>
                <w:sz w:val="22"/>
                <w:szCs w:val="20"/>
              </w:rPr>
              <w:t>10.40-11.50</w:t>
            </w:r>
          </w:p>
        </w:tc>
        <w:tc>
          <w:tcPr>
            <w:tcW w:w="8080" w:type="dxa"/>
          </w:tcPr>
          <w:p w:rsidR="00602B30" w:rsidRPr="0023382C" w:rsidRDefault="00602B30" w:rsidP="00A95375">
            <w:pPr>
              <w:pStyle w:val="Tekstpodstawowy2"/>
              <w:jc w:val="left"/>
              <w:cnfStyle w:val="000000000000"/>
              <w:rPr>
                <w:rFonts w:ascii="Garamond" w:hAnsi="Garamond" w:cs="Arial"/>
                <w:b/>
                <w:sz w:val="22"/>
                <w:szCs w:val="20"/>
              </w:rPr>
            </w:pPr>
            <w:r w:rsidRPr="0023382C">
              <w:rPr>
                <w:rFonts w:ascii="Garamond" w:hAnsi="Garamond" w:cs="Arial"/>
                <w:b/>
                <w:i/>
                <w:sz w:val="22"/>
                <w:szCs w:val="20"/>
              </w:rPr>
              <w:t>Obszary wiejskie w Strategii Rozwoju Województwa Lubelskiego</w:t>
            </w:r>
            <w:r w:rsidRPr="0023382C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 w:rsidRPr="0023382C">
              <w:rPr>
                <w:rFonts w:ascii="Garamond" w:hAnsi="Garamond" w:cs="Arial"/>
                <w:b/>
                <w:sz w:val="22"/>
                <w:szCs w:val="20"/>
              </w:rPr>
              <w:t xml:space="preserve"> </w:t>
            </w:r>
          </w:p>
          <w:p w:rsidR="00602B30" w:rsidRPr="0023382C" w:rsidRDefault="00602B30" w:rsidP="00A95375">
            <w:pPr>
              <w:pStyle w:val="Tekstpodstawowy2"/>
              <w:jc w:val="left"/>
              <w:cnfStyle w:val="000000000000"/>
              <w:rPr>
                <w:rFonts w:ascii="Garamond" w:hAnsi="Garamond" w:cs="Arial"/>
                <w:sz w:val="22"/>
                <w:szCs w:val="20"/>
              </w:rPr>
            </w:pPr>
            <w:r w:rsidRPr="0023382C">
              <w:rPr>
                <w:rFonts w:ascii="Garamond" w:hAnsi="Garamond" w:cs="Arial"/>
                <w:sz w:val="22"/>
                <w:szCs w:val="20"/>
              </w:rPr>
              <w:t>Sławomir Sosnowski, Wicemarszałek Województwa Lubelskiego</w:t>
            </w:r>
          </w:p>
          <w:p w:rsidR="00602B30" w:rsidRPr="0023382C" w:rsidRDefault="00602B30" w:rsidP="00A95375">
            <w:pPr>
              <w:pStyle w:val="Tekstpodstawowy2"/>
              <w:jc w:val="left"/>
              <w:cnfStyle w:val="000000000000"/>
              <w:rPr>
                <w:rFonts w:ascii="Garamond" w:hAnsi="Garamond"/>
                <w:sz w:val="22"/>
              </w:rPr>
            </w:pPr>
          </w:p>
        </w:tc>
      </w:tr>
      <w:tr w:rsidR="00602B30" w:rsidRPr="0023382C" w:rsidTr="00A95375">
        <w:trPr>
          <w:cnfStyle w:val="000000100000"/>
        </w:trPr>
        <w:tc>
          <w:tcPr>
            <w:cnfStyle w:val="001000000000"/>
            <w:tcW w:w="1384" w:type="dxa"/>
          </w:tcPr>
          <w:p w:rsidR="00602B30" w:rsidRPr="0023382C" w:rsidRDefault="00602B30" w:rsidP="00A95375">
            <w:pPr>
              <w:pStyle w:val="Tekstpodstawowy2"/>
              <w:jc w:val="left"/>
              <w:rPr>
                <w:rFonts w:ascii="Garamond" w:hAnsi="Garamond"/>
                <w:sz w:val="22"/>
              </w:rPr>
            </w:pPr>
            <w:r w:rsidRPr="0023382C">
              <w:rPr>
                <w:rFonts w:ascii="Garamond" w:hAnsi="Garamond" w:cs="Arial"/>
                <w:sz w:val="22"/>
                <w:szCs w:val="20"/>
              </w:rPr>
              <w:t>10.50-11.20</w:t>
            </w:r>
          </w:p>
        </w:tc>
        <w:tc>
          <w:tcPr>
            <w:tcW w:w="8080" w:type="dxa"/>
          </w:tcPr>
          <w:p w:rsidR="00602B30" w:rsidRPr="0023382C" w:rsidRDefault="00602B30" w:rsidP="00A95375">
            <w:pPr>
              <w:pStyle w:val="Tekstpodstawowy2"/>
              <w:jc w:val="left"/>
              <w:cnfStyle w:val="000000100000"/>
              <w:rPr>
                <w:rFonts w:ascii="Garamond" w:hAnsi="Garamond" w:cs="Arial"/>
                <w:b/>
                <w:i/>
                <w:sz w:val="22"/>
                <w:szCs w:val="20"/>
              </w:rPr>
            </w:pPr>
            <w:r w:rsidRPr="0023382C">
              <w:rPr>
                <w:rFonts w:ascii="Garamond" w:hAnsi="Garamond" w:cs="Arial"/>
                <w:b/>
                <w:i/>
                <w:sz w:val="22"/>
                <w:szCs w:val="20"/>
              </w:rPr>
              <w:t xml:space="preserve">Sposoby zwiększania siły ekonomicznej gospodarstw rolnych </w:t>
            </w:r>
          </w:p>
          <w:p w:rsidR="00602B30" w:rsidRPr="0023382C" w:rsidRDefault="00602B30" w:rsidP="00A95375">
            <w:pPr>
              <w:pStyle w:val="Tekstpodstawowy2"/>
              <w:jc w:val="left"/>
              <w:cnfStyle w:val="000000100000"/>
              <w:rPr>
                <w:rFonts w:ascii="Garamond" w:hAnsi="Garamond" w:cs="Arial"/>
                <w:sz w:val="22"/>
                <w:szCs w:val="20"/>
              </w:rPr>
            </w:pPr>
            <w:r w:rsidRPr="0023382C">
              <w:rPr>
                <w:rFonts w:ascii="Garamond" w:hAnsi="Garamond" w:cs="Arial"/>
                <w:sz w:val="22"/>
                <w:szCs w:val="20"/>
              </w:rPr>
              <w:t>prof. dr hab. Dionizy Niezgoda, Uniwersytet Przyrodniczy w Lublinie</w:t>
            </w:r>
          </w:p>
          <w:p w:rsidR="00602B30" w:rsidRPr="0023382C" w:rsidRDefault="00602B30" w:rsidP="00A95375">
            <w:pPr>
              <w:pStyle w:val="Tekstpodstawowy2"/>
              <w:jc w:val="left"/>
              <w:cnfStyle w:val="000000100000"/>
              <w:rPr>
                <w:rFonts w:ascii="Garamond" w:hAnsi="Garamond"/>
                <w:sz w:val="22"/>
              </w:rPr>
            </w:pPr>
          </w:p>
        </w:tc>
      </w:tr>
      <w:tr w:rsidR="00602B30" w:rsidRPr="0023382C" w:rsidTr="00A95375">
        <w:tc>
          <w:tcPr>
            <w:cnfStyle w:val="001000000000"/>
            <w:tcW w:w="1384" w:type="dxa"/>
          </w:tcPr>
          <w:p w:rsidR="00602B30" w:rsidRPr="0023382C" w:rsidRDefault="00602B30" w:rsidP="00A95375">
            <w:pPr>
              <w:pStyle w:val="Tekstpodstawowy2"/>
              <w:jc w:val="left"/>
              <w:rPr>
                <w:rFonts w:ascii="Garamond" w:hAnsi="Garamond"/>
                <w:sz w:val="22"/>
              </w:rPr>
            </w:pPr>
            <w:r w:rsidRPr="0023382C">
              <w:rPr>
                <w:rFonts w:ascii="Garamond" w:hAnsi="Garamond" w:cs="Arial"/>
                <w:sz w:val="22"/>
                <w:szCs w:val="20"/>
              </w:rPr>
              <w:t>11.20-11.40</w:t>
            </w:r>
          </w:p>
        </w:tc>
        <w:tc>
          <w:tcPr>
            <w:tcW w:w="8080" w:type="dxa"/>
          </w:tcPr>
          <w:p w:rsidR="00602B30" w:rsidRPr="0023382C" w:rsidRDefault="00602B30" w:rsidP="00A95375">
            <w:pPr>
              <w:pStyle w:val="Tekstpodstawowy2"/>
              <w:jc w:val="left"/>
              <w:cnfStyle w:val="000000000000"/>
              <w:rPr>
                <w:rFonts w:ascii="Garamond" w:hAnsi="Garamond"/>
                <w:sz w:val="22"/>
                <w:szCs w:val="20"/>
              </w:rPr>
            </w:pPr>
            <w:r w:rsidRPr="0023382C">
              <w:rPr>
                <w:rFonts w:ascii="Garamond" w:hAnsi="Garamond"/>
                <w:sz w:val="22"/>
                <w:szCs w:val="20"/>
              </w:rPr>
              <w:t>Przerwa / konferencja prasowa</w:t>
            </w:r>
          </w:p>
          <w:p w:rsidR="00602B30" w:rsidRPr="0023382C" w:rsidRDefault="00602B30" w:rsidP="00A95375">
            <w:pPr>
              <w:pStyle w:val="Tekstpodstawowy2"/>
              <w:jc w:val="left"/>
              <w:cnfStyle w:val="000000000000"/>
              <w:rPr>
                <w:rFonts w:ascii="Garamond" w:hAnsi="Garamond"/>
                <w:sz w:val="22"/>
              </w:rPr>
            </w:pPr>
          </w:p>
        </w:tc>
      </w:tr>
      <w:tr w:rsidR="00602B30" w:rsidRPr="0023382C" w:rsidTr="00A95375">
        <w:trPr>
          <w:cnfStyle w:val="000000100000"/>
        </w:trPr>
        <w:tc>
          <w:tcPr>
            <w:cnfStyle w:val="001000000000"/>
            <w:tcW w:w="1384" w:type="dxa"/>
          </w:tcPr>
          <w:p w:rsidR="00602B30" w:rsidRPr="0023382C" w:rsidRDefault="00602B30" w:rsidP="00A95375">
            <w:pPr>
              <w:pStyle w:val="Tekstpodstawowy2"/>
              <w:jc w:val="left"/>
              <w:rPr>
                <w:rFonts w:ascii="Garamond" w:hAnsi="Garamond"/>
                <w:sz w:val="22"/>
              </w:rPr>
            </w:pPr>
            <w:r w:rsidRPr="0023382C">
              <w:rPr>
                <w:rFonts w:ascii="Garamond" w:hAnsi="Garamond" w:cs="Arial"/>
                <w:sz w:val="22"/>
                <w:szCs w:val="20"/>
              </w:rPr>
              <w:t>11.40-12.00</w:t>
            </w:r>
          </w:p>
        </w:tc>
        <w:tc>
          <w:tcPr>
            <w:tcW w:w="8080" w:type="dxa"/>
          </w:tcPr>
          <w:p w:rsidR="00602B30" w:rsidRPr="0023382C" w:rsidRDefault="00602B30" w:rsidP="00A95375">
            <w:pPr>
              <w:pStyle w:val="Tekstpodstawowy2"/>
              <w:jc w:val="left"/>
              <w:cnfStyle w:val="000000100000"/>
              <w:rPr>
                <w:rFonts w:ascii="Garamond" w:hAnsi="Garamond" w:cs="Arial"/>
                <w:b/>
                <w:sz w:val="22"/>
                <w:szCs w:val="20"/>
              </w:rPr>
            </w:pPr>
            <w:r w:rsidRPr="0023382C">
              <w:rPr>
                <w:rFonts w:ascii="Garamond" w:hAnsi="Garamond" w:cs="Arial"/>
                <w:b/>
                <w:i/>
                <w:sz w:val="22"/>
                <w:szCs w:val="20"/>
              </w:rPr>
              <w:t>Możliwości wsparcia małych gospodarstw rolnych</w:t>
            </w:r>
            <w:r w:rsidRPr="0023382C">
              <w:rPr>
                <w:rFonts w:ascii="Garamond" w:hAnsi="Garamond" w:cs="Arial"/>
                <w:b/>
                <w:sz w:val="22"/>
                <w:szCs w:val="20"/>
              </w:rPr>
              <w:t xml:space="preserve"> </w:t>
            </w:r>
          </w:p>
          <w:p w:rsidR="00602B30" w:rsidRPr="0023382C" w:rsidRDefault="00602B30" w:rsidP="00A95375">
            <w:pPr>
              <w:pStyle w:val="Tekstpodstawowy2"/>
              <w:jc w:val="left"/>
              <w:cnfStyle w:val="000000100000"/>
              <w:rPr>
                <w:rFonts w:ascii="Garamond" w:hAnsi="Garamond" w:cs="Arial"/>
                <w:sz w:val="22"/>
                <w:szCs w:val="20"/>
              </w:rPr>
            </w:pPr>
            <w:r w:rsidRPr="0023382C">
              <w:rPr>
                <w:rFonts w:ascii="Garamond" w:hAnsi="Garamond" w:cs="Arial"/>
                <w:sz w:val="22"/>
                <w:szCs w:val="20"/>
              </w:rPr>
              <w:t>Andrzej Bieńko, Dyrektor Agencji Restrukturyzacji i Modernizacji Rolnictwa w Lublinie</w:t>
            </w:r>
          </w:p>
          <w:p w:rsidR="00602B30" w:rsidRPr="0023382C" w:rsidRDefault="00602B30" w:rsidP="00A95375">
            <w:pPr>
              <w:pStyle w:val="Tekstpodstawowy2"/>
              <w:jc w:val="left"/>
              <w:cnfStyle w:val="000000100000"/>
              <w:rPr>
                <w:rFonts w:ascii="Garamond" w:hAnsi="Garamond"/>
                <w:sz w:val="22"/>
              </w:rPr>
            </w:pPr>
          </w:p>
        </w:tc>
      </w:tr>
      <w:tr w:rsidR="00602B30" w:rsidRPr="0023382C" w:rsidTr="00A95375">
        <w:tc>
          <w:tcPr>
            <w:cnfStyle w:val="001000000000"/>
            <w:tcW w:w="1384" w:type="dxa"/>
          </w:tcPr>
          <w:p w:rsidR="00602B30" w:rsidRPr="0023382C" w:rsidRDefault="00602B30" w:rsidP="00A95375">
            <w:pPr>
              <w:pStyle w:val="Tekstpodstawowy2"/>
              <w:jc w:val="left"/>
              <w:rPr>
                <w:rFonts w:ascii="Garamond" w:hAnsi="Garamond" w:cs="Arial"/>
                <w:sz w:val="22"/>
                <w:szCs w:val="20"/>
              </w:rPr>
            </w:pPr>
            <w:r w:rsidRPr="0023382C">
              <w:rPr>
                <w:rFonts w:ascii="Garamond" w:hAnsi="Garamond" w:cs="Arial"/>
                <w:sz w:val="22"/>
                <w:szCs w:val="20"/>
              </w:rPr>
              <w:t>12.00-12.20</w:t>
            </w:r>
          </w:p>
        </w:tc>
        <w:tc>
          <w:tcPr>
            <w:tcW w:w="8080" w:type="dxa"/>
          </w:tcPr>
          <w:p w:rsidR="00602B30" w:rsidRPr="0023382C" w:rsidRDefault="00602B30" w:rsidP="00A95375">
            <w:pPr>
              <w:pStyle w:val="Tekstpodstawowy2"/>
              <w:jc w:val="left"/>
              <w:cnfStyle w:val="000000000000"/>
              <w:rPr>
                <w:rFonts w:ascii="Garamond" w:hAnsi="Garamond" w:cs="Arial"/>
                <w:sz w:val="22"/>
                <w:szCs w:val="20"/>
              </w:rPr>
            </w:pPr>
            <w:r w:rsidRPr="0023382C">
              <w:rPr>
                <w:rFonts w:ascii="Garamond" w:hAnsi="Garamond" w:cs="Arial"/>
                <w:b/>
                <w:i/>
                <w:sz w:val="22"/>
                <w:szCs w:val="20"/>
              </w:rPr>
              <w:t xml:space="preserve">Doradztwo wobec małych gospodarstw rolnych </w:t>
            </w:r>
            <w:r w:rsidRPr="0023382C">
              <w:rPr>
                <w:rFonts w:ascii="Garamond" w:hAnsi="Garamond" w:cs="Arial"/>
                <w:sz w:val="22"/>
                <w:szCs w:val="20"/>
              </w:rPr>
              <w:t xml:space="preserve"> </w:t>
            </w:r>
          </w:p>
          <w:p w:rsidR="00602B30" w:rsidRPr="0023382C" w:rsidRDefault="00602B30" w:rsidP="00A95375">
            <w:pPr>
              <w:pStyle w:val="Tekstpodstawowy2"/>
              <w:jc w:val="left"/>
              <w:cnfStyle w:val="000000000000"/>
              <w:rPr>
                <w:rFonts w:ascii="Garamond" w:hAnsi="Garamond" w:cs="Arial"/>
                <w:sz w:val="22"/>
                <w:szCs w:val="20"/>
              </w:rPr>
            </w:pPr>
            <w:r w:rsidRPr="0023382C">
              <w:rPr>
                <w:rFonts w:ascii="Garamond" w:hAnsi="Garamond" w:cs="Arial"/>
                <w:sz w:val="22"/>
                <w:szCs w:val="20"/>
              </w:rPr>
              <w:t xml:space="preserve">Antoni </w:t>
            </w:r>
            <w:proofErr w:type="spellStart"/>
            <w:r w:rsidRPr="0023382C">
              <w:rPr>
                <w:rFonts w:ascii="Garamond" w:hAnsi="Garamond" w:cs="Arial"/>
                <w:sz w:val="22"/>
                <w:szCs w:val="20"/>
              </w:rPr>
              <w:t>Skrabucha</w:t>
            </w:r>
            <w:proofErr w:type="spellEnd"/>
            <w:r w:rsidRPr="0023382C">
              <w:rPr>
                <w:rFonts w:ascii="Garamond" w:hAnsi="Garamond" w:cs="Arial"/>
                <w:sz w:val="22"/>
                <w:szCs w:val="20"/>
              </w:rPr>
              <w:t>, Dyrektor Lubelskiego Ośrodka Doradztwa Rolniczego w Końskowoli</w:t>
            </w:r>
          </w:p>
          <w:p w:rsidR="00602B30" w:rsidRPr="0023382C" w:rsidRDefault="00602B30" w:rsidP="00A95375">
            <w:pPr>
              <w:pStyle w:val="Tekstpodstawowy2"/>
              <w:jc w:val="left"/>
              <w:cnfStyle w:val="000000000000"/>
              <w:rPr>
                <w:rFonts w:ascii="Garamond" w:hAnsi="Garamond" w:cs="Arial"/>
                <w:b/>
                <w:i/>
                <w:sz w:val="22"/>
                <w:szCs w:val="20"/>
              </w:rPr>
            </w:pPr>
          </w:p>
        </w:tc>
      </w:tr>
      <w:tr w:rsidR="00602B30" w:rsidRPr="0023382C" w:rsidTr="00A95375">
        <w:trPr>
          <w:cnfStyle w:val="000000100000"/>
        </w:trPr>
        <w:tc>
          <w:tcPr>
            <w:cnfStyle w:val="001000000000"/>
            <w:tcW w:w="1384" w:type="dxa"/>
          </w:tcPr>
          <w:p w:rsidR="00602B30" w:rsidRPr="0023382C" w:rsidRDefault="00602B30" w:rsidP="00A95375">
            <w:pPr>
              <w:pStyle w:val="Tekstpodstawowy2"/>
              <w:jc w:val="left"/>
              <w:rPr>
                <w:rFonts w:ascii="Garamond" w:hAnsi="Garamond" w:cs="Arial"/>
                <w:sz w:val="22"/>
                <w:szCs w:val="20"/>
              </w:rPr>
            </w:pPr>
            <w:r w:rsidRPr="0023382C">
              <w:rPr>
                <w:rFonts w:ascii="Garamond" w:hAnsi="Garamond" w:cs="Arial"/>
                <w:sz w:val="22"/>
                <w:szCs w:val="20"/>
              </w:rPr>
              <w:t>12.20-12.40</w:t>
            </w:r>
          </w:p>
        </w:tc>
        <w:tc>
          <w:tcPr>
            <w:tcW w:w="8080" w:type="dxa"/>
          </w:tcPr>
          <w:p w:rsidR="00602B30" w:rsidRPr="0023382C" w:rsidRDefault="00602B30" w:rsidP="00A95375">
            <w:pPr>
              <w:pStyle w:val="Tekstpodstawowy2"/>
              <w:jc w:val="left"/>
              <w:cnfStyle w:val="000000100000"/>
              <w:rPr>
                <w:rFonts w:ascii="Garamond" w:hAnsi="Garamond" w:cs="Arial"/>
                <w:sz w:val="22"/>
                <w:szCs w:val="20"/>
              </w:rPr>
            </w:pPr>
            <w:r w:rsidRPr="0023382C">
              <w:rPr>
                <w:rFonts w:ascii="Garamond" w:hAnsi="Garamond" w:cs="Arial"/>
                <w:b/>
                <w:i/>
                <w:sz w:val="22"/>
                <w:szCs w:val="20"/>
              </w:rPr>
              <w:t>Wsparcie żywności wysokiej jakości</w:t>
            </w:r>
            <w:r w:rsidRPr="0023382C">
              <w:rPr>
                <w:rFonts w:ascii="Garamond" w:hAnsi="Garamond" w:cs="Arial"/>
                <w:sz w:val="22"/>
                <w:szCs w:val="20"/>
              </w:rPr>
              <w:t xml:space="preserve"> </w:t>
            </w:r>
          </w:p>
          <w:p w:rsidR="00602B30" w:rsidRPr="0023382C" w:rsidRDefault="00602B30" w:rsidP="00A95375">
            <w:pPr>
              <w:pStyle w:val="Tekstpodstawowy2"/>
              <w:jc w:val="left"/>
              <w:cnfStyle w:val="000000100000"/>
              <w:rPr>
                <w:rFonts w:ascii="Garamond" w:hAnsi="Garamond" w:cs="Arial"/>
                <w:sz w:val="22"/>
                <w:szCs w:val="20"/>
              </w:rPr>
            </w:pPr>
            <w:r w:rsidRPr="0023382C">
              <w:rPr>
                <w:rFonts w:ascii="Garamond" w:hAnsi="Garamond" w:cs="Arial"/>
                <w:sz w:val="22"/>
                <w:szCs w:val="20"/>
              </w:rPr>
              <w:t>Andrzej Romańczuk, Dyrektor Oddziału Terenowego Agencji Rynku Rolnego w Lublinie</w:t>
            </w:r>
          </w:p>
          <w:p w:rsidR="00602B30" w:rsidRPr="0023382C" w:rsidRDefault="00602B30" w:rsidP="00A95375">
            <w:pPr>
              <w:pStyle w:val="Tekstpodstawowy2"/>
              <w:jc w:val="left"/>
              <w:cnfStyle w:val="000000100000"/>
              <w:rPr>
                <w:rFonts w:ascii="Garamond" w:hAnsi="Garamond" w:cs="Arial"/>
                <w:b/>
                <w:i/>
                <w:sz w:val="22"/>
                <w:szCs w:val="20"/>
              </w:rPr>
            </w:pPr>
          </w:p>
        </w:tc>
      </w:tr>
      <w:tr w:rsidR="00602B30" w:rsidRPr="0023382C" w:rsidTr="00A95375">
        <w:tc>
          <w:tcPr>
            <w:cnfStyle w:val="001000000000"/>
            <w:tcW w:w="1384" w:type="dxa"/>
          </w:tcPr>
          <w:p w:rsidR="00602B30" w:rsidRPr="0023382C" w:rsidRDefault="00602B30" w:rsidP="00A95375">
            <w:pPr>
              <w:pStyle w:val="Tekstpodstawowy2"/>
              <w:jc w:val="left"/>
              <w:rPr>
                <w:rFonts w:ascii="Garamond" w:hAnsi="Garamond" w:cs="Arial"/>
                <w:sz w:val="22"/>
                <w:szCs w:val="20"/>
              </w:rPr>
            </w:pPr>
            <w:r w:rsidRPr="0023382C">
              <w:rPr>
                <w:rFonts w:ascii="Garamond" w:hAnsi="Garamond" w:cs="Arial"/>
                <w:sz w:val="22"/>
                <w:szCs w:val="20"/>
              </w:rPr>
              <w:t>12.40-13.10</w:t>
            </w:r>
          </w:p>
        </w:tc>
        <w:tc>
          <w:tcPr>
            <w:tcW w:w="8080" w:type="dxa"/>
          </w:tcPr>
          <w:p w:rsidR="00602B30" w:rsidRPr="0023382C" w:rsidRDefault="00602B30" w:rsidP="00A95375">
            <w:pPr>
              <w:pStyle w:val="Tekstpodstawowy2"/>
              <w:jc w:val="left"/>
              <w:cnfStyle w:val="000000000000"/>
              <w:rPr>
                <w:rFonts w:ascii="Garamond" w:hAnsi="Garamond" w:cs="Arial"/>
                <w:sz w:val="22"/>
                <w:szCs w:val="20"/>
              </w:rPr>
            </w:pPr>
            <w:r w:rsidRPr="0023382C">
              <w:rPr>
                <w:rFonts w:ascii="Garamond" w:hAnsi="Garamond" w:cs="Arial"/>
                <w:sz w:val="22"/>
                <w:szCs w:val="20"/>
              </w:rPr>
              <w:t>Panel dyskusyjny</w:t>
            </w:r>
          </w:p>
          <w:p w:rsidR="00602B30" w:rsidRPr="0023382C" w:rsidRDefault="00602B30" w:rsidP="00A95375">
            <w:pPr>
              <w:pStyle w:val="Tekstpodstawowy2"/>
              <w:jc w:val="left"/>
              <w:cnfStyle w:val="000000000000"/>
              <w:rPr>
                <w:rFonts w:ascii="Garamond" w:hAnsi="Garamond" w:cs="Arial"/>
                <w:b/>
                <w:i/>
                <w:sz w:val="22"/>
                <w:szCs w:val="20"/>
              </w:rPr>
            </w:pPr>
          </w:p>
        </w:tc>
      </w:tr>
      <w:tr w:rsidR="00602B30" w:rsidRPr="0023382C" w:rsidTr="00A95375">
        <w:trPr>
          <w:cnfStyle w:val="000000100000"/>
        </w:trPr>
        <w:tc>
          <w:tcPr>
            <w:cnfStyle w:val="001000000000"/>
            <w:tcW w:w="1384" w:type="dxa"/>
          </w:tcPr>
          <w:p w:rsidR="00602B30" w:rsidRPr="0023382C" w:rsidRDefault="00602B30" w:rsidP="00A95375">
            <w:pPr>
              <w:pStyle w:val="Tekstpodstawowy2"/>
              <w:jc w:val="left"/>
              <w:rPr>
                <w:rFonts w:ascii="Garamond" w:hAnsi="Garamond" w:cs="Arial"/>
                <w:sz w:val="22"/>
                <w:szCs w:val="20"/>
              </w:rPr>
            </w:pPr>
            <w:r w:rsidRPr="0023382C">
              <w:rPr>
                <w:rFonts w:ascii="Garamond" w:hAnsi="Garamond" w:cs="Arial"/>
                <w:sz w:val="22"/>
                <w:szCs w:val="20"/>
              </w:rPr>
              <w:t>13.10-13.40</w:t>
            </w:r>
          </w:p>
        </w:tc>
        <w:tc>
          <w:tcPr>
            <w:tcW w:w="8080" w:type="dxa"/>
          </w:tcPr>
          <w:p w:rsidR="00602B30" w:rsidRPr="0023382C" w:rsidRDefault="00602B30" w:rsidP="00A95375">
            <w:pPr>
              <w:pStyle w:val="Tekstpodstawowy2"/>
              <w:jc w:val="left"/>
              <w:cnfStyle w:val="000000100000"/>
              <w:rPr>
                <w:rFonts w:ascii="Garamond" w:hAnsi="Garamond" w:cs="Arial"/>
                <w:b/>
                <w:sz w:val="22"/>
                <w:szCs w:val="20"/>
              </w:rPr>
            </w:pPr>
            <w:r w:rsidRPr="0023382C">
              <w:rPr>
                <w:rFonts w:ascii="Garamond" w:hAnsi="Garamond" w:cs="Arial"/>
                <w:b/>
                <w:i/>
                <w:sz w:val="22"/>
                <w:szCs w:val="20"/>
              </w:rPr>
              <w:t xml:space="preserve">Rola agroturystyki w rozwoju wielofunkcyjnym wsi </w:t>
            </w:r>
            <w:r w:rsidR="006D0A73" w:rsidRPr="0023382C">
              <w:rPr>
                <w:rFonts w:ascii="Garamond" w:hAnsi="Garamond" w:cs="Arial"/>
                <w:b/>
                <w:i/>
                <w:sz w:val="22"/>
                <w:szCs w:val="20"/>
              </w:rPr>
              <w:br/>
            </w:r>
            <w:r w:rsidRPr="0023382C">
              <w:rPr>
                <w:rFonts w:ascii="Garamond" w:hAnsi="Garamond" w:cs="Arial"/>
                <w:b/>
                <w:i/>
                <w:sz w:val="22"/>
                <w:szCs w:val="20"/>
              </w:rPr>
              <w:t>i dywersyfikacji źródeł dochodu gospodarstw rolnych</w:t>
            </w:r>
            <w:r w:rsidRPr="0023382C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 w:rsidRPr="0023382C">
              <w:rPr>
                <w:rFonts w:ascii="Garamond" w:hAnsi="Garamond" w:cs="Arial"/>
                <w:b/>
                <w:sz w:val="22"/>
                <w:szCs w:val="20"/>
              </w:rPr>
              <w:t xml:space="preserve"> </w:t>
            </w:r>
          </w:p>
          <w:p w:rsidR="00602B30" w:rsidRPr="0023382C" w:rsidRDefault="00602B30" w:rsidP="00A95375">
            <w:pPr>
              <w:pStyle w:val="Tekstpodstawowy2"/>
              <w:jc w:val="left"/>
              <w:cnfStyle w:val="000000100000"/>
              <w:rPr>
                <w:rFonts w:ascii="Garamond" w:hAnsi="Garamond" w:cs="Arial"/>
                <w:sz w:val="22"/>
                <w:szCs w:val="20"/>
              </w:rPr>
            </w:pPr>
            <w:r w:rsidRPr="0023382C">
              <w:rPr>
                <w:rFonts w:ascii="Garamond" w:hAnsi="Garamond" w:cs="Arial"/>
                <w:sz w:val="22"/>
                <w:szCs w:val="20"/>
              </w:rPr>
              <w:t>prof. dr hab. Bogusław Sawicki, Uniwersytet Przyrodniczy w Lublinie</w:t>
            </w:r>
          </w:p>
          <w:p w:rsidR="00602B30" w:rsidRPr="0023382C" w:rsidRDefault="00602B30" w:rsidP="00A95375">
            <w:pPr>
              <w:pStyle w:val="Tekstpodstawowy2"/>
              <w:jc w:val="left"/>
              <w:cnfStyle w:val="000000100000"/>
              <w:rPr>
                <w:rFonts w:ascii="Garamond" w:hAnsi="Garamond" w:cs="Arial"/>
                <w:b/>
                <w:i/>
                <w:sz w:val="22"/>
                <w:szCs w:val="20"/>
              </w:rPr>
            </w:pPr>
          </w:p>
        </w:tc>
      </w:tr>
      <w:tr w:rsidR="00602B30" w:rsidRPr="0023382C" w:rsidTr="00A95375">
        <w:tc>
          <w:tcPr>
            <w:cnfStyle w:val="001000000000"/>
            <w:tcW w:w="1384" w:type="dxa"/>
          </w:tcPr>
          <w:p w:rsidR="00602B30" w:rsidRPr="0023382C" w:rsidRDefault="00602B30" w:rsidP="00A95375">
            <w:pPr>
              <w:pStyle w:val="Tekstpodstawowy2"/>
              <w:jc w:val="left"/>
              <w:rPr>
                <w:rFonts w:ascii="Garamond" w:hAnsi="Garamond" w:cs="Arial"/>
                <w:sz w:val="22"/>
                <w:szCs w:val="20"/>
              </w:rPr>
            </w:pPr>
            <w:r w:rsidRPr="0023382C">
              <w:rPr>
                <w:rFonts w:ascii="Garamond" w:hAnsi="Garamond" w:cs="Arial"/>
                <w:sz w:val="22"/>
                <w:szCs w:val="20"/>
              </w:rPr>
              <w:t>13.40-14.00</w:t>
            </w:r>
          </w:p>
        </w:tc>
        <w:tc>
          <w:tcPr>
            <w:tcW w:w="8080" w:type="dxa"/>
          </w:tcPr>
          <w:p w:rsidR="00602B30" w:rsidRPr="0023382C" w:rsidRDefault="00602B30" w:rsidP="00A95375">
            <w:pPr>
              <w:pStyle w:val="Tekstpodstawowy2"/>
              <w:jc w:val="left"/>
              <w:cnfStyle w:val="000000000000"/>
              <w:rPr>
                <w:rFonts w:ascii="Garamond" w:hAnsi="Garamond" w:cs="Arial"/>
                <w:sz w:val="22"/>
                <w:szCs w:val="20"/>
              </w:rPr>
            </w:pPr>
            <w:r w:rsidRPr="0023382C">
              <w:rPr>
                <w:rFonts w:ascii="Garamond" w:hAnsi="Garamond" w:cs="Arial"/>
                <w:b/>
                <w:i/>
                <w:sz w:val="22"/>
                <w:szCs w:val="20"/>
              </w:rPr>
              <w:t>Szanse ma</w:t>
            </w:r>
            <w:r w:rsidR="00B75DC1" w:rsidRPr="0023382C">
              <w:rPr>
                <w:rFonts w:ascii="Garamond" w:hAnsi="Garamond" w:cs="Arial"/>
                <w:b/>
                <w:i/>
                <w:sz w:val="22"/>
                <w:szCs w:val="20"/>
              </w:rPr>
              <w:t>ł</w:t>
            </w:r>
            <w:r w:rsidRPr="0023382C">
              <w:rPr>
                <w:rFonts w:ascii="Garamond" w:hAnsi="Garamond" w:cs="Arial"/>
                <w:b/>
                <w:i/>
                <w:sz w:val="22"/>
                <w:szCs w:val="20"/>
              </w:rPr>
              <w:t xml:space="preserve">ych gospodarstw rolnych </w:t>
            </w:r>
            <w:r w:rsidR="006D0A73" w:rsidRPr="0023382C">
              <w:rPr>
                <w:rFonts w:ascii="Garamond" w:hAnsi="Garamond" w:cs="Arial"/>
                <w:b/>
                <w:i/>
                <w:sz w:val="22"/>
                <w:szCs w:val="20"/>
              </w:rPr>
              <w:br/>
            </w:r>
            <w:r w:rsidRPr="0023382C">
              <w:rPr>
                <w:rFonts w:ascii="Garamond" w:hAnsi="Garamond" w:cs="Arial"/>
                <w:b/>
                <w:i/>
                <w:sz w:val="22"/>
                <w:szCs w:val="20"/>
              </w:rPr>
              <w:t xml:space="preserve">w aspekcie tworzenia </w:t>
            </w:r>
            <w:r w:rsidR="006D0A73" w:rsidRPr="0023382C">
              <w:rPr>
                <w:rFonts w:ascii="Garamond" w:hAnsi="Garamond" w:cs="Arial"/>
                <w:b/>
                <w:i/>
                <w:sz w:val="22"/>
                <w:szCs w:val="20"/>
              </w:rPr>
              <w:t>g</w:t>
            </w:r>
            <w:r w:rsidRPr="0023382C">
              <w:rPr>
                <w:rFonts w:ascii="Garamond" w:hAnsi="Garamond" w:cs="Arial"/>
                <w:b/>
                <w:i/>
                <w:sz w:val="22"/>
                <w:szCs w:val="20"/>
              </w:rPr>
              <w:t xml:space="preserve">rup </w:t>
            </w:r>
            <w:r w:rsidR="006D0A73" w:rsidRPr="0023382C">
              <w:rPr>
                <w:rFonts w:ascii="Garamond" w:hAnsi="Garamond" w:cs="Arial"/>
                <w:b/>
                <w:i/>
                <w:sz w:val="22"/>
                <w:szCs w:val="20"/>
              </w:rPr>
              <w:t>producentów r</w:t>
            </w:r>
            <w:r w:rsidRPr="0023382C">
              <w:rPr>
                <w:rFonts w:ascii="Garamond" w:hAnsi="Garamond" w:cs="Arial"/>
                <w:b/>
                <w:i/>
                <w:sz w:val="22"/>
                <w:szCs w:val="20"/>
              </w:rPr>
              <w:t>olnych</w:t>
            </w:r>
            <w:r w:rsidRPr="0023382C">
              <w:rPr>
                <w:rFonts w:ascii="Garamond" w:hAnsi="Garamond" w:cs="Arial"/>
                <w:sz w:val="22"/>
                <w:szCs w:val="20"/>
              </w:rPr>
              <w:t xml:space="preserve"> </w:t>
            </w:r>
          </w:p>
          <w:p w:rsidR="00602B30" w:rsidRPr="0023382C" w:rsidRDefault="00602B30" w:rsidP="00A95375">
            <w:pPr>
              <w:pStyle w:val="Tekstpodstawowy2"/>
              <w:jc w:val="left"/>
              <w:cnfStyle w:val="000000000000"/>
              <w:rPr>
                <w:rFonts w:ascii="Garamond" w:hAnsi="Garamond" w:cs="Arial"/>
                <w:sz w:val="22"/>
                <w:szCs w:val="20"/>
              </w:rPr>
            </w:pPr>
            <w:r w:rsidRPr="0023382C">
              <w:rPr>
                <w:rFonts w:ascii="Garamond" w:hAnsi="Garamond" w:cs="Arial"/>
                <w:sz w:val="22"/>
                <w:szCs w:val="20"/>
              </w:rPr>
              <w:t>Andrzej Bednarczyk, rolnik</w:t>
            </w:r>
          </w:p>
          <w:p w:rsidR="00602B30" w:rsidRPr="0023382C" w:rsidRDefault="00602B30" w:rsidP="00A95375">
            <w:pPr>
              <w:pStyle w:val="Tekstpodstawowy2"/>
              <w:jc w:val="left"/>
              <w:cnfStyle w:val="000000000000"/>
              <w:rPr>
                <w:rFonts w:ascii="Garamond" w:hAnsi="Garamond" w:cs="Arial"/>
                <w:b/>
                <w:i/>
                <w:sz w:val="22"/>
                <w:szCs w:val="20"/>
              </w:rPr>
            </w:pPr>
          </w:p>
        </w:tc>
      </w:tr>
      <w:tr w:rsidR="00602B30" w:rsidRPr="0023382C" w:rsidTr="00A95375">
        <w:trPr>
          <w:cnfStyle w:val="000000100000"/>
        </w:trPr>
        <w:tc>
          <w:tcPr>
            <w:cnfStyle w:val="001000000000"/>
            <w:tcW w:w="1384" w:type="dxa"/>
          </w:tcPr>
          <w:p w:rsidR="00602B30" w:rsidRPr="0023382C" w:rsidRDefault="00602B30" w:rsidP="00A95375">
            <w:pPr>
              <w:pStyle w:val="Tekstpodstawowy2"/>
              <w:jc w:val="left"/>
              <w:rPr>
                <w:rFonts w:ascii="Garamond" w:hAnsi="Garamond" w:cs="Arial"/>
                <w:sz w:val="22"/>
                <w:szCs w:val="20"/>
              </w:rPr>
            </w:pPr>
            <w:r w:rsidRPr="0023382C">
              <w:rPr>
                <w:rFonts w:ascii="Garamond" w:hAnsi="Garamond" w:cs="Arial"/>
                <w:sz w:val="22"/>
                <w:szCs w:val="20"/>
              </w:rPr>
              <w:t>14.00-14.30</w:t>
            </w:r>
          </w:p>
        </w:tc>
        <w:tc>
          <w:tcPr>
            <w:tcW w:w="8080" w:type="dxa"/>
          </w:tcPr>
          <w:p w:rsidR="00602B30" w:rsidRPr="0023382C" w:rsidRDefault="00602B30" w:rsidP="00A95375">
            <w:pPr>
              <w:pStyle w:val="Tekstpodstawowy2"/>
              <w:jc w:val="left"/>
              <w:cnfStyle w:val="000000100000"/>
              <w:rPr>
                <w:rFonts w:ascii="Garamond" w:hAnsi="Garamond" w:cs="Arial"/>
                <w:b/>
                <w:i/>
                <w:sz w:val="22"/>
                <w:szCs w:val="20"/>
              </w:rPr>
            </w:pPr>
            <w:r w:rsidRPr="0023382C">
              <w:rPr>
                <w:rFonts w:ascii="Garamond" w:hAnsi="Garamond" w:cs="Arial"/>
                <w:b/>
                <w:i/>
                <w:sz w:val="22"/>
                <w:szCs w:val="20"/>
              </w:rPr>
              <w:t xml:space="preserve">Dyskusja i podsumowanie konferencji </w:t>
            </w:r>
          </w:p>
          <w:p w:rsidR="00602B30" w:rsidRPr="0023382C" w:rsidRDefault="00602B30" w:rsidP="00A95375">
            <w:pPr>
              <w:pStyle w:val="Tekstpodstawowy2"/>
              <w:jc w:val="left"/>
              <w:cnfStyle w:val="000000100000"/>
              <w:rPr>
                <w:rFonts w:ascii="Garamond" w:hAnsi="Garamond" w:cs="Arial"/>
                <w:sz w:val="22"/>
                <w:szCs w:val="20"/>
              </w:rPr>
            </w:pPr>
            <w:r w:rsidRPr="0023382C">
              <w:rPr>
                <w:rFonts w:ascii="Garamond" w:hAnsi="Garamond" w:cs="Arial"/>
                <w:sz w:val="22"/>
                <w:szCs w:val="20"/>
              </w:rPr>
              <w:t xml:space="preserve">Sławomir Struski, Dyrektor Departamentu Rolnictwa i Środowiska </w:t>
            </w:r>
            <w:r w:rsidRPr="0023382C">
              <w:rPr>
                <w:rFonts w:ascii="Garamond" w:hAnsi="Garamond" w:cs="Arial"/>
                <w:sz w:val="22"/>
                <w:szCs w:val="20"/>
              </w:rPr>
              <w:br/>
              <w:t>Urzędu Marszałkowskiego Województwa Lubelskiego w Lublinie</w:t>
            </w:r>
          </w:p>
          <w:p w:rsidR="00602B30" w:rsidRPr="0023382C" w:rsidRDefault="00602B30" w:rsidP="00A95375">
            <w:pPr>
              <w:pStyle w:val="Tekstpodstawowy2"/>
              <w:jc w:val="left"/>
              <w:cnfStyle w:val="000000100000"/>
              <w:rPr>
                <w:rFonts w:ascii="Garamond" w:hAnsi="Garamond" w:cs="Arial"/>
                <w:b/>
                <w:i/>
                <w:sz w:val="22"/>
                <w:szCs w:val="20"/>
              </w:rPr>
            </w:pPr>
          </w:p>
        </w:tc>
      </w:tr>
      <w:tr w:rsidR="00602B30" w:rsidRPr="0023382C" w:rsidTr="00A95375">
        <w:tc>
          <w:tcPr>
            <w:cnfStyle w:val="001000000000"/>
            <w:tcW w:w="1384" w:type="dxa"/>
          </w:tcPr>
          <w:p w:rsidR="00602B30" w:rsidRPr="0023382C" w:rsidRDefault="00602B30" w:rsidP="00A95375">
            <w:pPr>
              <w:pStyle w:val="Tekstpodstawowy2"/>
              <w:jc w:val="left"/>
              <w:rPr>
                <w:rFonts w:ascii="Garamond" w:hAnsi="Garamond" w:cs="Arial"/>
                <w:sz w:val="22"/>
                <w:szCs w:val="20"/>
              </w:rPr>
            </w:pPr>
            <w:r w:rsidRPr="0023382C">
              <w:rPr>
                <w:rFonts w:ascii="Garamond" w:hAnsi="Garamond" w:cs="Arial"/>
                <w:sz w:val="22"/>
                <w:szCs w:val="20"/>
              </w:rPr>
              <w:t>14.40-15.00</w:t>
            </w:r>
          </w:p>
        </w:tc>
        <w:tc>
          <w:tcPr>
            <w:tcW w:w="8080" w:type="dxa"/>
          </w:tcPr>
          <w:p w:rsidR="00602B30" w:rsidRPr="0023382C" w:rsidRDefault="00602B30" w:rsidP="00A95375">
            <w:pPr>
              <w:pStyle w:val="Tekstpodstawowy2"/>
              <w:jc w:val="left"/>
              <w:cnfStyle w:val="000000000000"/>
              <w:rPr>
                <w:rFonts w:ascii="Garamond" w:hAnsi="Garamond" w:cs="Arial"/>
                <w:sz w:val="22"/>
                <w:szCs w:val="20"/>
              </w:rPr>
            </w:pPr>
            <w:r w:rsidRPr="0023382C">
              <w:rPr>
                <w:rFonts w:ascii="Garamond" w:hAnsi="Garamond" w:cs="Arial"/>
                <w:sz w:val="22"/>
                <w:szCs w:val="20"/>
              </w:rPr>
              <w:t>Degustacja potraw tradycyjnych i regionalnych</w:t>
            </w:r>
          </w:p>
          <w:p w:rsidR="00602B30" w:rsidRPr="0023382C" w:rsidRDefault="00602B30" w:rsidP="00A95375">
            <w:pPr>
              <w:pStyle w:val="Tekstpodstawowy2"/>
              <w:jc w:val="left"/>
              <w:cnfStyle w:val="000000000000"/>
              <w:rPr>
                <w:rFonts w:ascii="Garamond" w:hAnsi="Garamond" w:cs="Arial"/>
                <w:b/>
                <w:i/>
                <w:sz w:val="22"/>
                <w:szCs w:val="20"/>
              </w:rPr>
            </w:pPr>
          </w:p>
        </w:tc>
      </w:tr>
    </w:tbl>
    <w:p w:rsidR="00C15724" w:rsidRPr="0023382C" w:rsidRDefault="0023382C" w:rsidP="00602B30">
      <w:pPr>
        <w:rPr>
          <w:rFonts w:ascii="Garamond" w:hAnsi="Garamond" w:cs="Arial"/>
          <w:sz w:val="20"/>
          <w:szCs w:val="20"/>
        </w:rPr>
      </w:pPr>
      <w:bookmarkStart w:id="0" w:name="_GoBack"/>
      <w:bookmarkEnd w:id="0"/>
      <w:r>
        <w:rPr>
          <w:rFonts w:ascii="Garamond" w:hAnsi="Garamond" w:cs="Arial"/>
          <w:sz w:val="20"/>
          <w:szCs w:val="20"/>
        </w:rPr>
        <w:br w:type="textWrapping" w:clear="all"/>
      </w:r>
      <w:r w:rsidR="00C15724" w:rsidRPr="0023382C">
        <w:rPr>
          <w:rFonts w:ascii="Garamond" w:hAnsi="Garamond" w:cs="Arial"/>
          <w:sz w:val="20"/>
          <w:szCs w:val="20"/>
        </w:rPr>
        <w:tab/>
      </w:r>
    </w:p>
    <w:p w:rsidR="00C15724" w:rsidRPr="00602B30" w:rsidRDefault="00C15724" w:rsidP="00C15724">
      <w:pPr>
        <w:ind w:left="1418" w:hanging="1418"/>
        <w:jc w:val="both"/>
        <w:rPr>
          <w:rFonts w:ascii="Garamond" w:hAnsi="Garamond" w:cs="Arial"/>
          <w:sz w:val="20"/>
          <w:szCs w:val="20"/>
        </w:rPr>
      </w:pPr>
      <w:r w:rsidRPr="00602B30">
        <w:rPr>
          <w:rFonts w:ascii="Garamond" w:hAnsi="Garamond" w:cs="Arial"/>
          <w:sz w:val="20"/>
          <w:szCs w:val="20"/>
        </w:rPr>
        <w:tab/>
      </w:r>
      <w:r w:rsidRPr="00602B30">
        <w:rPr>
          <w:rFonts w:ascii="Garamond" w:hAnsi="Garamond" w:cs="Arial"/>
          <w:sz w:val="20"/>
          <w:szCs w:val="20"/>
        </w:rPr>
        <w:tab/>
      </w:r>
    </w:p>
    <w:p w:rsidR="007A3316" w:rsidRPr="00B75DC1" w:rsidRDefault="00C15724" w:rsidP="00B75DC1">
      <w:pPr>
        <w:ind w:left="1418" w:hanging="1418"/>
        <w:jc w:val="both"/>
        <w:rPr>
          <w:rFonts w:ascii="Garamond" w:hAnsi="Garamond" w:cs="Arial"/>
          <w:sz w:val="20"/>
          <w:szCs w:val="20"/>
        </w:rPr>
      </w:pPr>
      <w:r w:rsidRPr="00602B30">
        <w:rPr>
          <w:rFonts w:ascii="Garamond" w:hAnsi="Garamond" w:cs="Arial"/>
          <w:sz w:val="20"/>
          <w:szCs w:val="20"/>
        </w:rPr>
        <w:tab/>
      </w:r>
    </w:p>
    <w:sectPr w:rsidR="007A3316" w:rsidRPr="00B75DC1" w:rsidSect="00B75DC1">
      <w:headerReference w:type="default" r:id="rId6"/>
      <w:footerReference w:type="default" r:id="rId7"/>
      <w:pgSz w:w="11906" w:h="16838"/>
      <w:pgMar w:top="567" w:right="849" w:bottom="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50" w:rsidRDefault="00584650" w:rsidP="00223292">
      <w:r>
        <w:separator/>
      </w:r>
    </w:p>
  </w:endnote>
  <w:endnote w:type="continuationSeparator" w:id="0">
    <w:p w:rsidR="00584650" w:rsidRDefault="00584650" w:rsidP="0022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eroplane pl">
    <w:charset w:val="EE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2C" w:rsidRDefault="0023382C" w:rsidP="00B75DC1">
    <w:pPr>
      <w:pStyle w:val="Bezodstpw"/>
      <w:jc w:val="center"/>
      <w:rPr>
        <w:rFonts w:ascii="Bookman Old Style" w:hAnsi="Bookman Old Style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415511</wp:posOffset>
          </wp:positionH>
          <wp:positionV relativeFrom="paragraph">
            <wp:posOffset>-908685</wp:posOffset>
          </wp:positionV>
          <wp:extent cx="5791376" cy="10217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376" cy="102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3292" w:rsidRPr="00B1617F" w:rsidRDefault="00223292" w:rsidP="00B75DC1">
    <w:pPr>
      <w:pStyle w:val="Bezodstpw"/>
      <w:jc w:val="center"/>
      <w:rPr>
        <w:rFonts w:ascii="Bookman Old Style" w:hAnsi="Bookman Old Style"/>
        <w:sz w:val="16"/>
        <w:szCs w:val="16"/>
      </w:rPr>
    </w:pPr>
    <w:r w:rsidRPr="00B1617F">
      <w:rPr>
        <w:rFonts w:ascii="Bookman Old Style" w:hAnsi="Bookman Old Style"/>
        <w:sz w:val="16"/>
        <w:szCs w:val="16"/>
      </w:rPr>
      <w:t>„Europejski Fundusz Rolny na rzecz Rozwoju Obszarów Wiejskich: Europa inwestująca w obszary wiejskie”</w:t>
    </w:r>
  </w:p>
  <w:p w:rsidR="00223292" w:rsidRPr="00B1617F" w:rsidRDefault="00223292" w:rsidP="00223292">
    <w:pPr>
      <w:pStyle w:val="Bezodstpw"/>
      <w:jc w:val="center"/>
      <w:rPr>
        <w:rFonts w:ascii="Bookman Old Style" w:hAnsi="Bookman Old Style"/>
        <w:sz w:val="16"/>
        <w:szCs w:val="16"/>
      </w:rPr>
    </w:pPr>
    <w:r w:rsidRPr="00B1617F">
      <w:rPr>
        <w:rFonts w:ascii="Bookman Old Style" w:hAnsi="Bookman Old Style"/>
        <w:sz w:val="16"/>
        <w:szCs w:val="16"/>
      </w:rPr>
      <w:t>Projekt współfinansowany ze środków Unii Europejskiej w ramach Pomocy Technicznej</w:t>
    </w:r>
  </w:p>
  <w:p w:rsidR="00223292" w:rsidRPr="00B1617F" w:rsidRDefault="00223292" w:rsidP="00223292">
    <w:pPr>
      <w:pStyle w:val="Bezodstpw"/>
      <w:jc w:val="center"/>
      <w:rPr>
        <w:rFonts w:ascii="Bookman Old Style" w:hAnsi="Bookman Old Style"/>
        <w:sz w:val="16"/>
        <w:szCs w:val="16"/>
      </w:rPr>
    </w:pPr>
    <w:r w:rsidRPr="00B1617F">
      <w:rPr>
        <w:rFonts w:ascii="Bookman Old Style" w:hAnsi="Bookman Old Style"/>
        <w:sz w:val="16"/>
        <w:szCs w:val="16"/>
      </w:rPr>
      <w:t xml:space="preserve">Programu Rozwoju </w:t>
    </w:r>
    <w:r>
      <w:rPr>
        <w:rFonts w:ascii="Bookman Old Style" w:hAnsi="Bookman Old Style"/>
        <w:sz w:val="16"/>
        <w:szCs w:val="16"/>
      </w:rPr>
      <w:t>Obszarów Wiejskich na lata 2007-</w:t>
    </w:r>
    <w:r w:rsidR="00B75DC1">
      <w:rPr>
        <w:rFonts w:ascii="Bookman Old Style" w:hAnsi="Bookman Old Style"/>
        <w:sz w:val="16"/>
        <w:szCs w:val="16"/>
      </w:rPr>
      <w:t>2013</w:t>
    </w:r>
  </w:p>
  <w:p w:rsidR="00223292" w:rsidRPr="00B1617F" w:rsidRDefault="00223292" w:rsidP="00223292">
    <w:pPr>
      <w:pStyle w:val="Bezodstpw"/>
      <w:jc w:val="center"/>
      <w:rPr>
        <w:rFonts w:ascii="Bookman Old Style" w:hAnsi="Bookman Old Style"/>
        <w:sz w:val="16"/>
        <w:szCs w:val="16"/>
      </w:rPr>
    </w:pPr>
    <w:r w:rsidRPr="00B1617F">
      <w:rPr>
        <w:rFonts w:ascii="Bookman Old Style" w:hAnsi="Bookman Old Style"/>
        <w:sz w:val="16"/>
        <w:szCs w:val="16"/>
      </w:rPr>
      <w:t>Przedsięwzięcie realizowane przy współpracy Sekretariatu Regionalne</w:t>
    </w:r>
    <w:r w:rsidR="00B75DC1">
      <w:rPr>
        <w:rFonts w:ascii="Bookman Old Style" w:hAnsi="Bookman Old Style"/>
        <w:sz w:val="16"/>
        <w:szCs w:val="16"/>
      </w:rPr>
      <w:t>go KSOW Województwa Lubelskiego</w:t>
    </w:r>
  </w:p>
  <w:p w:rsidR="00223292" w:rsidRPr="00223292" w:rsidRDefault="00223292" w:rsidP="00223292">
    <w:pPr>
      <w:pStyle w:val="Bezodstpw"/>
      <w:jc w:val="center"/>
      <w:rPr>
        <w:rFonts w:ascii="Bookman Old Style" w:hAnsi="Bookman Old Style"/>
        <w:sz w:val="16"/>
        <w:szCs w:val="16"/>
      </w:rPr>
    </w:pPr>
    <w:r w:rsidRPr="00B1617F">
      <w:rPr>
        <w:rFonts w:ascii="Bookman Old Style" w:hAnsi="Bookman Old Style"/>
        <w:sz w:val="16"/>
        <w:szCs w:val="16"/>
      </w:rPr>
      <w:t>Instytucja Zarządzająca</w:t>
    </w:r>
    <w:r>
      <w:rPr>
        <w:rFonts w:ascii="Bookman Old Style" w:hAnsi="Bookman Old Style"/>
        <w:sz w:val="16"/>
        <w:szCs w:val="16"/>
      </w:rPr>
      <w:t xml:space="preserve"> </w:t>
    </w:r>
    <w:r w:rsidRPr="00B1617F">
      <w:rPr>
        <w:rFonts w:ascii="Bookman Old Style" w:hAnsi="Bookman Old Style"/>
        <w:sz w:val="16"/>
        <w:szCs w:val="16"/>
      </w:rPr>
      <w:t>Programem Rozwoju Obsza</w:t>
    </w:r>
    <w:r>
      <w:rPr>
        <w:rFonts w:ascii="Bookman Old Style" w:hAnsi="Bookman Old Style"/>
        <w:sz w:val="16"/>
        <w:szCs w:val="16"/>
      </w:rPr>
      <w:t xml:space="preserve">rów Wiejskich na lata 2007-2013 </w:t>
    </w:r>
    <w:r w:rsidRPr="00B1617F">
      <w:rPr>
        <w:rFonts w:ascii="Bookman Old Style" w:hAnsi="Bookman Old Style"/>
        <w:sz w:val="16"/>
        <w:szCs w:val="16"/>
      </w:rPr>
      <w:t>– M</w:t>
    </w:r>
    <w:r>
      <w:rPr>
        <w:rFonts w:ascii="Bookman Old Style" w:hAnsi="Bookman Old Style"/>
        <w:sz w:val="16"/>
        <w:szCs w:val="16"/>
      </w:rPr>
      <w:t>inister Rolnictwa i Rozwoju Wsi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50" w:rsidRDefault="00584650" w:rsidP="00223292">
      <w:r>
        <w:separator/>
      </w:r>
    </w:p>
  </w:footnote>
  <w:footnote w:type="continuationSeparator" w:id="0">
    <w:p w:rsidR="00584650" w:rsidRDefault="00584650" w:rsidP="00223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C1" w:rsidRDefault="00B75DC1">
    <w:pPr>
      <w:pStyle w:val="Nagwek"/>
    </w:pPr>
  </w:p>
  <w:p w:rsidR="00B75DC1" w:rsidRDefault="00B75DC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15724"/>
    <w:rsid w:val="00223292"/>
    <w:rsid w:val="0023382C"/>
    <w:rsid w:val="002B5610"/>
    <w:rsid w:val="003A7B5B"/>
    <w:rsid w:val="00421962"/>
    <w:rsid w:val="004C70A9"/>
    <w:rsid w:val="00584650"/>
    <w:rsid w:val="005E428B"/>
    <w:rsid w:val="00602B30"/>
    <w:rsid w:val="006D0A73"/>
    <w:rsid w:val="00A94DE0"/>
    <w:rsid w:val="00A95375"/>
    <w:rsid w:val="00B75DC1"/>
    <w:rsid w:val="00C15724"/>
    <w:rsid w:val="00C610FC"/>
    <w:rsid w:val="00DB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15724"/>
    <w:pPr>
      <w:keepNext/>
      <w:spacing w:line="360" w:lineRule="auto"/>
      <w:jc w:val="center"/>
      <w:outlineLvl w:val="5"/>
    </w:pPr>
    <w:rPr>
      <w:rFonts w:ascii="Bookman Old Style" w:hAnsi="Bookman Old Style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15724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15724"/>
    <w:pPr>
      <w:jc w:val="center"/>
    </w:pPr>
    <w:rPr>
      <w:rFonts w:ascii="Bookman Old Style" w:hAnsi="Bookman Old Style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C15724"/>
    <w:rPr>
      <w:rFonts w:ascii="Bookman Old Style" w:eastAsia="Times New Roman" w:hAnsi="Bookman Old Style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60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1akcent3">
    <w:name w:val="Medium List 1 Accent 3"/>
    <w:basedOn w:val="Standardowy"/>
    <w:uiPriority w:val="65"/>
    <w:rsid w:val="006D0A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2akcent3">
    <w:name w:val="Medium List 2 Accent 3"/>
    <w:basedOn w:val="Standardowy"/>
    <w:uiPriority w:val="66"/>
    <w:rsid w:val="006D0A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23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2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2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29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2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15724"/>
    <w:pPr>
      <w:keepNext/>
      <w:spacing w:line="360" w:lineRule="auto"/>
      <w:jc w:val="center"/>
      <w:outlineLvl w:val="5"/>
    </w:pPr>
    <w:rPr>
      <w:rFonts w:ascii="Bookman Old Style" w:hAnsi="Bookman Old Style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15724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15724"/>
    <w:pPr>
      <w:jc w:val="center"/>
    </w:pPr>
    <w:rPr>
      <w:rFonts w:ascii="Bookman Old Style" w:hAnsi="Bookman Old Style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C15724"/>
    <w:rPr>
      <w:rFonts w:ascii="Bookman Old Style" w:eastAsia="Times New Roman" w:hAnsi="Bookman Old Style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60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1akcent3">
    <w:name w:val="Medium List 1 Accent 3"/>
    <w:basedOn w:val="Standardowy"/>
    <w:uiPriority w:val="65"/>
    <w:rsid w:val="006D0A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2akcent3">
    <w:name w:val="Medium List 2 Accent 3"/>
    <w:basedOn w:val="Standardowy"/>
    <w:uiPriority w:val="66"/>
    <w:rsid w:val="006D0A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23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2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2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29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2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Orzechowska-Grudzień</dc:creator>
  <cp:lastModifiedBy> </cp:lastModifiedBy>
  <cp:revision>2</cp:revision>
  <dcterms:created xsi:type="dcterms:W3CDTF">2013-06-11T07:24:00Z</dcterms:created>
  <dcterms:modified xsi:type="dcterms:W3CDTF">2013-06-11T07:24:00Z</dcterms:modified>
</cp:coreProperties>
</file>